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3B172" w14:textId="77777777" w:rsidR="003500DB" w:rsidRPr="003500DB" w:rsidRDefault="003500DB" w:rsidP="003500DB">
      <w:pPr>
        <w:pStyle w:val="Antrat2"/>
        <w:spacing w:before="0"/>
        <w:ind w:left="5103"/>
        <w:rPr>
          <w:rFonts w:ascii="Times New Roman" w:eastAsia="Calibri" w:hAnsi="Times New Roman" w:cs="Times New Roman"/>
          <w:color w:val="auto"/>
          <w:sz w:val="24"/>
          <w:szCs w:val="24"/>
        </w:rPr>
      </w:pPr>
      <w:bookmarkStart w:id="0" w:name="_Toc173741159"/>
      <w:bookmarkStart w:id="1" w:name="_GoBack"/>
      <w:bookmarkEnd w:id="1"/>
      <w:r w:rsidRPr="003500DB">
        <w:rPr>
          <w:rFonts w:ascii="Times New Roman" w:eastAsia="Calibri" w:hAnsi="Times New Roman" w:cs="Times New Roman"/>
          <w:color w:val="auto"/>
          <w:sz w:val="24"/>
          <w:szCs w:val="24"/>
        </w:rPr>
        <w:t>Pirkimo sąlygų 6 priedas „Pasiūlymo forma“</w:t>
      </w:r>
      <w:bookmarkEnd w:id="0"/>
    </w:p>
    <w:p w14:paraId="0D7B264D" w14:textId="77777777" w:rsidR="003500DB" w:rsidRPr="003500DB" w:rsidRDefault="003500DB" w:rsidP="003500DB">
      <w:pPr>
        <w:spacing w:after="0" w:line="240" w:lineRule="auto"/>
        <w:rPr>
          <w:rFonts w:ascii="Times New Roman" w:hAnsi="Times New Roman" w:cs="Times New Roman"/>
          <w:sz w:val="24"/>
          <w:szCs w:val="24"/>
        </w:rPr>
      </w:pPr>
    </w:p>
    <w:p w14:paraId="4879212D" w14:textId="77777777" w:rsidR="003500DB" w:rsidRPr="00E2660E" w:rsidRDefault="003500DB" w:rsidP="003500DB">
      <w:pPr>
        <w:spacing w:after="0" w:line="240" w:lineRule="auto"/>
        <w:rPr>
          <w:rFonts w:ascii="Times New Roman" w:hAnsi="Times New Roman" w:cs="Times New Roman"/>
          <w:color w:val="7030A0"/>
          <w:sz w:val="24"/>
          <w:szCs w:val="24"/>
        </w:rPr>
      </w:pPr>
    </w:p>
    <w:p w14:paraId="69FAA6F1"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(Tiekėjo pavadinimas)</w:t>
      </w:r>
    </w:p>
    <w:p w14:paraId="4FE3657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B827A6" w14:textId="77777777" w:rsidR="003500DB" w:rsidRPr="00E2660E" w:rsidRDefault="003500DB" w:rsidP="003500DB">
      <w:pPr>
        <w:spacing w:after="0" w:line="240" w:lineRule="auto"/>
        <w:ind w:firstLine="720"/>
        <w:rPr>
          <w:rFonts w:ascii="Times New Roman" w:hAnsi="Times New Roman" w:cs="Times New Roman"/>
          <w:b/>
          <w:bCs/>
          <w:sz w:val="24"/>
          <w:szCs w:val="24"/>
        </w:rPr>
      </w:pPr>
    </w:p>
    <w:p w14:paraId="70D5E597" w14:textId="77777777" w:rsidR="003500DB" w:rsidRPr="00E2660E" w:rsidRDefault="003500DB" w:rsidP="003500DB">
      <w:pPr>
        <w:spacing w:after="0" w:line="240" w:lineRule="auto"/>
        <w:ind w:firstLine="720"/>
        <w:rPr>
          <w:rFonts w:ascii="Times New Roman" w:hAnsi="Times New Roman" w:cs="Times New Roman"/>
          <w:sz w:val="24"/>
          <w:szCs w:val="24"/>
        </w:rPr>
      </w:pPr>
      <w:r w:rsidRPr="00E2660E">
        <w:rPr>
          <w:rFonts w:ascii="Times New Roman" w:hAnsi="Times New Roman" w:cs="Times New Roman"/>
          <w:sz w:val="24"/>
          <w:szCs w:val="24"/>
          <w:u w:val="single"/>
        </w:rPr>
        <w:t>Nacionalinei švietimo agentūrai</w:t>
      </w:r>
    </w:p>
    <w:p w14:paraId="58D5CD56" w14:textId="77777777" w:rsidR="003500DB" w:rsidRPr="00E2660E" w:rsidRDefault="003500DB" w:rsidP="003500DB">
      <w:pPr>
        <w:spacing w:after="0" w:line="240" w:lineRule="auto"/>
        <w:ind w:firstLine="720"/>
        <w:rPr>
          <w:rFonts w:ascii="Times New Roman" w:hAnsi="Times New Roman" w:cs="Times New Roman"/>
          <w:b/>
          <w:sz w:val="24"/>
          <w:szCs w:val="24"/>
        </w:rPr>
      </w:pPr>
    </w:p>
    <w:p w14:paraId="1D33434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 xml:space="preserve">PASIŪLYMAS </w:t>
      </w:r>
    </w:p>
    <w:p w14:paraId="52A87E8A" w14:textId="676232EF" w:rsidR="003500DB"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r w:rsidRPr="00E2660E">
        <w:rPr>
          <w:rFonts w:ascii="Times New Roman" w:eastAsia="Times New Roman" w:hAnsi="Times New Roman" w:cs="Times New Roman"/>
          <w:b/>
          <w:bCs/>
          <w:sz w:val="24"/>
          <w:szCs w:val="24"/>
        </w:rPr>
        <w:t>DĖL</w:t>
      </w:r>
      <w:r w:rsidR="00824CEB">
        <w:rPr>
          <w:rFonts w:ascii="Times New Roman" w:eastAsia="Times New Roman" w:hAnsi="Times New Roman" w:cs="Times New Roman"/>
          <w:b/>
          <w:bCs/>
          <w:sz w:val="24"/>
          <w:szCs w:val="24"/>
        </w:rPr>
        <w:t xml:space="preserve"> </w:t>
      </w:r>
      <w:r w:rsidR="00CF3C26" w:rsidRPr="00CF3C26">
        <w:rPr>
          <w:rFonts w:ascii="Times New Roman" w:eastAsia="Calibri" w:hAnsi="Times New Roman" w:cs="Times New Roman"/>
          <w:b/>
          <w:bCs/>
          <w:sz w:val="24"/>
          <w:szCs w:val="24"/>
        </w:rPr>
        <w:t xml:space="preserve">VBE KANDIDATŲ DARBŲ VERTINIMO MOKYMŲ </w:t>
      </w:r>
      <w:r w:rsidR="00891CBF">
        <w:rPr>
          <w:rFonts w:ascii="Times New Roman" w:eastAsia="Calibri" w:hAnsi="Times New Roman" w:cs="Times New Roman"/>
          <w:b/>
          <w:bCs/>
          <w:sz w:val="24"/>
          <w:szCs w:val="24"/>
        </w:rPr>
        <w:t xml:space="preserve">PROGRAMOS PARENGIMO IR VYKDYMO </w:t>
      </w:r>
      <w:r w:rsidR="00CF3C26" w:rsidRPr="00CF3C26">
        <w:rPr>
          <w:rFonts w:ascii="Times New Roman" w:eastAsia="Calibri" w:hAnsi="Times New Roman" w:cs="Times New Roman"/>
          <w:b/>
          <w:bCs/>
          <w:sz w:val="24"/>
          <w:szCs w:val="24"/>
        </w:rPr>
        <w:t>PASLAUG</w:t>
      </w:r>
      <w:r w:rsidR="00CF3C26">
        <w:rPr>
          <w:rFonts w:ascii="Times New Roman" w:eastAsia="Calibri" w:hAnsi="Times New Roman" w:cs="Times New Roman"/>
          <w:b/>
          <w:bCs/>
          <w:sz w:val="24"/>
          <w:szCs w:val="24"/>
        </w:rPr>
        <w:t>Ų PIRKIMO</w:t>
      </w:r>
    </w:p>
    <w:p w14:paraId="3E33D5B3" w14:textId="77777777" w:rsidR="003500DB" w:rsidRPr="00E2660E"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p>
    <w:p w14:paraId="6599F9C9" w14:textId="77777777" w:rsidR="003500DB" w:rsidRPr="00E2660E" w:rsidRDefault="003500DB" w:rsidP="003500DB">
      <w:pPr>
        <w:tabs>
          <w:tab w:val="left" w:pos="360"/>
        </w:tabs>
        <w:spacing w:after="0" w:line="240" w:lineRule="auto"/>
        <w:ind w:left="360" w:hanging="360"/>
        <w:jc w:val="center"/>
        <w:textAlignment w:val="baseline"/>
        <w:rPr>
          <w:rFonts w:ascii="Times New Roman" w:hAnsi="Times New Roman" w:cs="Times New Roman"/>
          <w:sz w:val="24"/>
          <w:szCs w:val="24"/>
        </w:rPr>
      </w:pPr>
      <w:r w:rsidRPr="00E2660E">
        <w:rPr>
          <w:rFonts w:ascii="Times New Roman" w:hAnsi="Times New Roman" w:cs="Times New Roman"/>
          <w:bCs/>
          <w:sz w:val="24"/>
          <w:szCs w:val="24"/>
        </w:rPr>
        <w:t xml:space="preserve">Pildydamas šią formą tiekėjas turi pateikti visą žemiau prašomą informaciją. </w:t>
      </w:r>
      <w:r w:rsidRPr="00E2660E">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5F1071FA"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p>
    <w:p w14:paraId="14F17B7C"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____________</w:t>
      </w:r>
      <w:r w:rsidRPr="00E2660E">
        <w:rPr>
          <w:rFonts w:ascii="Times New Roman" w:hAnsi="Times New Roman" w:cs="Times New Roman"/>
          <w:b/>
          <w:bCs/>
          <w:sz w:val="24"/>
          <w:szCs w:val="24"/>
        </w:rPr>
        <w:t xml:space="preserve"> Nr.</w:t>
      </w:r>
      <w:r w:rsidRPr="00E2660E">
        <w:rPr>
          <w:rFonts w:ascii="Times New Roman" w:hAnsi="Times New Roman" w:cs="Times New Roman"/>
          <w:sz w:val="24"/>
          <w:szCs w:val="24"/>
        </w:rPr>
        <w:t xml:space="preserve"> ______</w:t>
      </w:r>
    </w:p>
    <w:p w14:paraId="0F1AFA99"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(Data)</w:t>
      </w:r>
    </w:p>
    <w:p w14:paraId="190C7C0D"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_____________</w:t>
      </w:r>
    </w:p>
    <w:p w14:paraId="0EFFC89B"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(Sudarymo vieta)</w:t>
      </w:r>
    </w:p>
    <w:p w14:paraId="05BF9989" w14:textId="77777777" w:rsidR="003500DB" w:rsidRPr="00E2660E" w:rsidRDefault="003500DB" w:rsidP="003500DB">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500DB" w:rsidRPr="00E2660E" w14:paraId="2582DAAB"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71CB3A"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028E3B3A"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028F8E4"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B874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Jungtinės veiklos sutarties atsakingas partneris </w:t>
            </w:r>
            <w:r w:rsidRPr="00E2660E">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D506469"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8CFE5D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EE1407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adresas(-ai)</w:t>
            </w:r>
            <w:r w:rsidRPr="00E2660E">
              <w:rPr>
                <w:rStyle w:val="Puslapioinaosnuoroda"/>
                <w:rFonts w:ascii="Times New Roman" w:hAnsi="Times New Roman" w:cs="Times New Roman"/>
                <w:sz w:val="24"/>
                <w:szCs w:val="24"/>
              </w:rPr>
              <w:footnoteReference w:id="1"/>
            </w:r>
            <w:r w:rsidRPr="00E2660E">
              <w:rPr>
                <w:rFonts w:ascii="Times New Roman" w:hAnsi="Times New Roman" w:cs="Times New Roman"/>
                <w:sz w:val="24"/>
                <w:szCs w:val="24"/>
              </w:rPr>
              <w:t xml:space="preserve"> </w:t>
            </w:r>
            <w:r w:rsidRPr="00E2660E">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273A00D"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4E92829"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B06DA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Juridinio asmens kodas(-ai)</w:t>
            </w:r>
            <w:r w:rsidRPr="00E2660E">
              <w:rPr>
                <w:rFonts w:ascii="Times New Roman" w:hAnsi="Times New Roman" w:cs="Times New Roman"/>
                <w:sz w:val="24"/>
                <w:szCs w:val="24"/>
                <w:vertAlign w:val="superscript"/>
              </w:rPr>
              <w:t>1</w:t>
            </w:r>
            <w:r w:rsidRPr="00E2660E">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7D6A5FC6"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666A480F"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B6A934"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PVM mokėtojo kodas(-ai)</w:t>
            </w:r>
            <w:r w:rsidRPr="00E2660E">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0D85F08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271D163"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65B447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465D401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1EDCCF97"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37A7A8F"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6CBCB79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7478F9E"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148755"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6698998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4C85AAB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F5D4842" w14:textId="77777777" w:rsidR="003500DB" w:rsidRPr="00E2660E" w:rsidRDefault="003500DB" w:rsidP="00054954">
            <w:pPr>
              <w:tabs>
                <w:tab w:val="left" w:pos="22"/>
              </w:tabs>
              <w:spacing w:after="0" w:line="240" w:lineRule="auto"/>
              <w:rPr>
                <w:rFonts w:ascii="Times New Roman" w:hAnsi="Times New Roman" w:cs="Times New Roman"/>
                <w:sz w:val="24"/>
                <w:szCs w:val="24"/>
              </w:rPr>
            </w:pPr>
            <w:r w:rsidRPr="00E2660E">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8A9FE18" w14:textId="77777777" w:rsidR="003500DB" w:rsidRPr="00E2660E" w:rsidRDefault="003500DB" w:rsidP="00054954">
            <w:pPr>
              <w:spacing w:after="0" w:line="240" w:lineRule="auto"/>
              <w:rPr>
                <w:rFonts w:ascii="Times New Roman" w:hAnsi="Times New Roman" w:cs="Times New Roman"/>
                <w:sz w:val="24"/>
                <w:szCs w:val="24"/>
              </w:rPr>
            </w:pPr>
          </w:p>
        </w:tc>
      </w:tr>
    </w:tbl>
    <w:p w14:paraId="3EF24F8C" w14:textId="77777777" w:rsidR="003500DB" w:rsidRPr="00E2660E" w:rsidRDefault="003500DB" w:rsidP="003500DB">
      <w:pPr>
        <w:spacing w:after="0" w:line="240" w:lineRule="auto"/>
        <w:rPr>
          <w:rFonts w:ascii="Times New Roman" w:hAnsi="Times New Roman" w:cs="Times New Roman"/>
          <w:sz w:val="24"/>
          <w:szCs w:val="24"/>
        </w:rPr>
      </w:pPr>
    </w:p>
    <w:p w14:paraId="70E28260" w14:textId="77777777" w:rsidR="003500DB" w:rsidRPr="00E2660E" w:rsidRDefault="003500DB" w:rsidP="003500DB">
      <w:pPr>
        <w:spacing w:after="0" w:line="240" w:lineRule="auto"/>
        <w:rPr>
          <w:rFonts w:ascii="Times New Roman" w:hAnsi="Times New Roman" w:cs="Times New Roman"/>
          <w:sz w:val="24"/>
          <w:szCs w:val="24"/>
        </w:rPr>
      </w:pPr>
    </w:p>
    <w:p w14:paraId="3CB098E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 Šiuo pasiūlymu pažymime, kad sutinkame su visomis pirkimo sąlygomis, nustatytomis:</w:t>
      </w:r>
    </w:p>
    <w:p w14:paraId="5DE5E14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lastRenderedPageBreak/>
        <w:t>1.1. skelbime apie pirkimą, paskelbtame Lietuvos Respublikos viešųjų pirkimų įstatymo nustatyta tvarka;</w:t>
      </w:r>
    </w:p>
    <w:p w14:paraId="56FF5B9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1.2. šiose konkurso sąlygose;</w:t>
      </w:r>
    </w:p>
    <w:p w14:paraId="1D68CB87"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1.3. kituose pirkimo dokumentuose (jų paaiškinimuose, papildymuose).</w:t>
      </w:r>
    </w:p>
    <w:p w14:paraId="5854CB90"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pacing w:val="-4"/>
          <w:sz w:val="24"/>
          <w:szCs w:val="24"/>
        </w:rPr>
        <w:t>1.4. Pateikdamas pasiūlymą</w:t>
      </w:r>
      <w:r w:rsidRPr="00E2660E">
        <w:rPr>
          <w:rFonts w:ascii="Times New Roman" w:hAnsi="Times New Roman" w:cs="Times New Roman"/>
          <w:sz w:val="24"/>
          <w:szCs w:val="24"/>
        </w:rPr>
        <w:t xml:space="preserve"> </w:t>
      </w:r>
      <w:r w:rsidRPr="00E2660E">
        <w:rPr>
          <w:rFonts w:ascii="Times New Roman" w:hAnsi="Times New Roman" w:cs="Times New Roman"/>
          <w:spacing w:val="-4"/>
          <w:sz w:val="24"/>
          <w:szCs w:val="24"/>
        </w:rPr>
        <w:t>CVP IS priemonėmis, patvirtinu, kad dokumentų skaitmeninės</w:t>
      </w:r>
      <w:r w:rsidRPr="00E2660E">
        <w:rPr>
          <w:rFonts w:ascii="Times New Roman" w:hAnsi="Times New Roman" w:cs="Times New Roman"/>
          <w:sz w:val="24"/>
          <w:szCs w:val="24"/>
        </w:rPr>
        <w:t xml:space="preserve"> kopijos ir elektroninėmis priemonėmis pateikti duomenys yra tikri.</w:t>
      </w:r>
    </w:p>
    <w:p w14:paraId="4812452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 </w:t>
      </w:r>
      <w:r w:rsidRPr="00E2660E">
        <w:rPr>
          <w:rFonts w:ascii="Times New Roman" w:hAnsi="Times New Roman" w:cs="Times New Roman"/>
          <w:b/>
          <w:sz w:val="24"/>
          <w:szCs w:val="24"/>
          <w:u w:val="single"/>
        </w:rPr>
        <w:t>Perkančioji organizacija reikalauja, kad</w:t>
      </w:r>
      <w:r w:rsidRPr="00E2660E">
        <w:rPr>
          <w:rFonts w:ascii="Times New Roman" w:hAnsi="Times New Roman" w:cs="Times New Roman"/>
          <w:b/>
          <w:sz w:val="24"/>
          <w:szCs w:val="24"/>
        </w:rPr>
        <w:t>:</w:t>
      </w:r>
    </w:p>
    <w:p w14:paraId="7FF2D974"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2.1. </w:t>
      </w:r>
      <w:r w:rsidRPr="00E2660E">
        <w:rPr>
          <w:rFonts w:ascii="Times New Roman" w:hAnsi="Times New Roman" w:cs="Times New Roman"/>
          <w:b/>
          <w:sz w:val="24"/>
          <w:szCs w:val="24"/>
        </w:rPr>
        <w:t>kvalifikacinių reikalavimų atitikčiai remsiuosi ūkio subjektų pajėgumais (t. y. pasitelksiu ūkio subjektus, kurio pajėgumais remsiuosi*)</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w:t>
      </w:r>
      <w:r w:rsidRPr="00E2660E">
        <w:rPr>
          <w:rFonts w:ascii="Times New Roman" w:hAnsi="Times New Roman" w:cs="Times New Roman"/>
          <w:i/>
          <w:sz w:val="24"/>
          <w:szCs w:val="24"/>
        </w:rPr>
        <w:t xml:space="preserve">jei taikoma): </w:t>
      </w:r>
    </w:p>
    <w:p w14:paraId="228D2882" w14:textId="77777777" w:rsidR="003500DB" w:rsidRPr="00E2660E" w:rsidRDefault="003500DB" w:rsidP="003500DB">
      <w:pPr>
        <w:spacing w:after="0" w:line="240" w:lineRule="auto"/>
        <w:ind w:left="720"/>
        <w:contextualSpacing/>
        <w:rPr>
          <w:rFonts w:ascii="Times New Roman" w:hAnsi="Times New Roman" w:cs="Times New Roman"/>
          <w:i/>
          <w:sz w:val="24"/>
          <w:szCs w:val="24"/>
        </w:rPr>
      </w:pPr>
    </w:p>
    <w:tbl>
      <w:tblPr>
        <w:tblW w:w="9623" w:type="dxa"/>
        <w:tblInd w:w="2" w:type="dxa"/>
        <w:tblLayout w:type="fixed"/>
        <w:tblLook w:val="00A0" w:firstRow="1" w:lastRow="0" w:firstColumn="1" w:lastColumn="0" w:noHBand="0" w:noVBand="0"/>
      </w:tblPr>
      <w:tblGrid>
        <w:gridCol w:w="569"/>
        <w:gridCol w:w="1674"/>
        <w:gridCol w:w="2340"/>
        <w:gridCol w:w="2970"/>
        <w:gridCol w:w="2070"/>
      </w:tblGrid>
      <w:tr w:rsidR="00207334" w:rsidRPr="00E2660E" w14:paraId="0C18C951" w14:textId="77777777" w:rsidTr="00207334">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1C57D653"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167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E0CF7BB" w14:textId="77777777" w:rsidR="00207334" w:rsidRDefault="00207334" w:rsidP="00054954">
            <w:pPr>
              <w:spacing w:after="0" w:line="240" w:lineRule="auto"/>
              <w:rPr>
                <w:rFonts w:ascii="Times New Roman" w:hAnsi="Times New Roman" w:cs="Times New Roman"/>
                <w:b/>
                <w:i/>
                <w:sz w:val="24"/>
                <w:szCs w:val="24"/>
              </w:rPr>
            </w:pPr>
          </w:p>
          <w:p w14:paraId="1EA0845A" w14:textId="77777777" w:rsidR="00207334" w:rsidRDefault="00207334" w:rsidP="00054954">
            <w:pPr>
              <w:spacing w:after="0" w:line="240" w:lineRule="auto"/>
              <w:rPr>
                <w:rFonts w:ascii="Times New Roman" w:hAnsi="Times New Roman" w:cs="Times New Roman"/>
                <w:b/>
                <w:i/>
                <w:sz w:val="24"/>
                <w:szCs w:val="24"/>
              </w:rPr>
            </w:pPr>
          </w:p>
          <w:p w14:paraId="63E4331B" w14:textId="77777777" w:rsidR="00207334" w:rsidRDefault="00207334" w:rsidP="00054954">
            <w:pPr>
              <w:spacing w:after="0" w:line="240" w:lineRule="auto"/>
              <w:rPr>
                <w:rFonts w:ascii="Times New Roman" w:hAnsi="Times New Roman" w:cs="Times New Roman"/>
                <w:b/>
                <w:i/>
                <w:sz w:val="24"/>
                <w:szCs w:val="24"/>
              </w:rPr>
            </w:pPr>
          </w:p>
          <w:p w14:paraId="15AA73E4" w14:textId="77777777" w:rsidR="00E358BE" w:rsidRDefault="00207334"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Pirkimo objekto dali</w:t>
            </w:r>
            <w:r w:rsidR="00E358BE">
              <w:rPr>
                <w:rFonts w:ascii="Times New Roman" w:hAnsi="Times New Roman" w:cs="Times New Roman"/>
                <w:b/>
                <w:i/>
                <w:sz w:val="24"/>
                <w:szCs w:val="24"/>
              </w:rPr>
              <w:t>e</w:t>
            </w:r>
            <w:r>
              <w:rPr>
                <w:rFonts w:ascii="Times New Roman" w:hAnsi="Times New Roman" w:cs="Times New Roman"/>
                <w:b/>
                <w:i/>
                <w:sz w:val="24"/>
                <w:szCs w:val="24"/>
              </w:rPr>
              <w:t>s(-</w:t>
            </w:r>
            <w:r w:rsidR="00E358BE">
              <w:rPr>
                <w:rFonts w:ascii="Times New Roman" w:hAnsi="Times New Roman" w:cs="Times New Roman"/>
                <w:b/>
                <w:i/>
                <w:sz w:val="24"/>
                <w:szCs w:val="24"/>
              </w:rPr>
              <w:t>ių</w:t>
            </w:r>
            <w:r>
              <w:rPr>
                <w:rFonts w:ascii="Times New Roman" w:hAnsi="Times New Roman" w:cs="Times New Roman"/>
                <w:b/>
                <w:i/>
                <w:sz w:val="24"/>
                <w:szCs w:val="24"/>
              </w:rPr>
              <w:t>)</w:t>
            </w:r>
            <w:r w:rsidR="00E358BE">
              <w:rPr>
                <w:rFonts w:ascii="Times New Roman" w:hAnsi="Times New Roman" w:cs="Times New Roman"/>
                <w:b/>
                <w:i/>
                <w:sz w:val="24"/>
                <w:szCs w:val="24"/>
              </w:rPr>
              <w:t xml:space="preserve"> </w:t>
            </w:r>
          </w:p>
          <w:p w14:paraId="148879A8" w14:textId="7837F477" w:rsidR="00207334" w:rsidRPr="00E2660E" w:rsidRDefault="00E358BE"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Nr.</w:t>
            </w:r>
          </w:p>
        </w:tc>
        <w:tc>
          <w:tcPr>
            <w:tcW w:w="234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0C5F27C" w14:textId="4B4E43B6"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Sutarties dalis, kuriai atlikti pasitelksiu ūkio subjektus, kurio pajėgumais remsiuosi*</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4F4720F"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0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60C8A2C2" w14:textId="77777777" w:rsidR="00207334" w:rsidRPr="00E2660E" w:rsidRDefault="00207334" w:rsidP="00054954">
            <w:pPr>
              <w:spacing w:after="0" w:line="240" w:lineRule="auto"/>
              <w:ind w:left="34"/>
              <w:rPr>
                <w:rFonts w:ascii="Times New Roman" w:hAnsi="Times New Roman" w:cs="Times New Roman"/>
                <w:sz w:val="24"/>
                <w:szCs w:val="24"/>
              </w:rPr>
            </w:pPr>
            <w:r w:rsidRPr="00E2660E">
              <w:rPr>
                <w:rFonts w:ascii="Times New Roman" w:hAnsi="Times New Roman" w:cs="Times New Roman"/>
                <w:b/>
                <w:i/>
                <w:sz w:val="24"/>
                <w:szCs w:val="24"/>
              </w:rPr>
              <w:t>Nurodomas dokumentas pridedamas kartu su pasiūlymu</w:t>
            </w:r>
          </w:p>
        </w:tc>
      </w:tr>
      <w:tr w:rsidR="00207334" w:rsidRPr="00E2660E" w14:paraId="6DF77E40"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2DEFDDED"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407EB84D"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66219B19" w14:textId="52AFE205"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(lentelė pildoma toliau, jei pasitelkiami)</w:t>
            </w: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247EB4B"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C1A7497"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2175BD83"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AB33C55"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0B584901"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591E760C" w14:textId="58713DAF"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00A39D27"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FD09F23"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0757A02F"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CF4079F"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601BBBB"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78D5235B" w14:textId="54F56A74"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23BA523F"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F1FBDA"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4706FB21"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7A8D136"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F799D3A"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326EEFEA" w14:textId="6B8BDBBC"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4F6C20A"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97EF842" w14:textId="77777777" w:rsidR="00207334" w:rsidRPr="00E2660E" w:rsidRDefault="00207334" w:rsidP="00054954">
            <w:pPr>
              <w:spacing w:after="0" w:line="240" w:lineRule="auto"/>
              <w:ind w:left="34"/>
              <w:rPr>
                <w:rFonts w:ascii="Times New Roman" w:hAnsi="Times New Roman" w:cs="Times New Roman"/>
                <w:sz w:val="24"/>
                <w:szCs w:val="24"/>
              </w:rPr>
            </w:pPr>
          </w:p>
        </w:tc>
      </w:tr>
    </w:tbl>
    <w:p w14:paraId="71DD0431" w14:textId="77777777" w:rsidR="003500DB" w:rsidRPr="00E2660E" w:rsidRDefault="003500DB" w:rsidP="003500DB">
      <w:pPr>
        <w:spacing w:after="0" w:line="240" w:lineRule="auto"/>
        <w:ind w:firstLine="567"/>
        <w:textAlignment w:val="top"/>
        <w:rPr>
          <w:rFonts w:ascii="Times New Roman" w:hAnsi="Times New Roman" w:cs="Times New Roman"/>
          <w:sz w:val="24"/>
          <w:szCs w:val="24"/>
        </w:rPr>
      </w:pP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 xml:space="preserve">Ūkio subjektas, kurio pajėgumais remiamasi – </w:t>
      </w:r>
      <w:r w:rsidRPr="00E2660E">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46F6B886"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0211B5BD" w14:textId="77777777" w:rsidR="003500DB" w:rsidRPr="00E2660E" w:rsidRDefault="003500DB" w:rsidP="003500DB">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2.2. kvalifikacinių reikalavimų atitikčiai remsiuosi kvazisubtiekėjų** pajėgumais </w:t>
      </w:r>
      <w:r w:rsidRPr="00E2660E">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7C75CAF4" w14:textId="77777777" w:rsidR="003500DB" w:rsidRPr="00E2660E" w:rsidRDefault="003500DB" w:rsidP="003500DB">
      <w:pPr>
        <w:spacing w:after="0" w:line="240" w:lineRule="auto"/>
        <w:contextualSpacing/>
        <w:rPr>
          <w:rFonts w:ascii="Times New Roman" w:hAnsi="Times New Roman" w:cs="Times New Roman"/>
          <w:b/>
          <w:bCs/>
          <w:i/>
          <w:sz w:val="24"/>
          <w:szCs w:val="24"/>
        </w:rPr>
      </w:pPr>
    </w:p>
    <w:tbl>
      <w:tblPr>
        <w:tblW w:w="9803" w:type="dxa"/>
        <w:tblInd w:w="2" w:type="dxa"/>
        <w:tblLayout w:type="fixed"/>
        <w:tblLook w:val="00A0" w:firstRow="1" w:lastRow="0" w:firstColumn="1" w:lastColumn="0" w:noHBand="0" w:noVBand="0"/>
      </w:tblPr>
      <w:tblGrid>
        <w:gridCol w:w="570"/>
        <w:gridCol w:w="1133"/>
        <w:gridCol w:w="1643"/>
        <w:gridCol w:w="2373"/>
        <w:gridCol w:w="2462"/>
        <w:gridCol w:w="1622"/>
      </w:tblGrid>
      <w:tr w:rsidR="00A70AA8" w:rsidRPr="00E2660E" w14:paraId="6DF6DB86" w14:textId="77777777" w:rsidTr="00C458DE">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4DF7F4CB"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Eil. Nr.</w:t>
            </w:r>
          </w:p>
          <w:p w14:paraId="3C76EDC8"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9233"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98CE9EC" w14:textId="303A6F55"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u w:val="single"/>
              </w:rPr>
              <w:t>Kvazisubtiekėjai**</w:t>
            </w:r>
          </w:p>
        </w:tc>
      </w:tr>
      <w:tr w:rsidR="00A70AA8" w:rsidRPr="00E2660E" w14:paraId="7D628070" w14:textId="77777777" w:rsidTr="00A70AA8">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325086E3"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2A84E16" w14:textId="77777777" w:rsidR="00A70AA8" w:rsidRDefault="00A70AA8" w:rsidP="00054954">
            <w:pPr>
              <w:spacing w:after="0" w:line="240" w:lineRule="auto"/>
              <w:contextualSpacing/>
              <w:rPr>
                <w:rFonts w:ascii="Times New Roman" w:hAnsi="Times New Roman" w:cs="Times New Roman"/>
                <w:b/>
                <w:bCs/>
                <w:i/>
                <w:sz w:val="24"/>
                <w:szCs w:val="24"/>
              </w:rPr>
            </w:pPr>
          </w:p>
          <w:p w14:paraId="1EB0D2A6" w14:textId="77777777" w:rsidR="00A70AA8" w:rsidRDefault="00A70AA8" w:rsidP="00054954">
            <w:pPr>
              <w:spacing w:after="0" w:line="240" w:lineRule="auto"/>
              <w:contextualSpacing/>
              <w:rPr>
                <w:rFonts w:ascii="Times New Roman" w:hAnsi="Times New Roman" w:cs="Times New Roman"/>
                <w:b/>
                <w:bCs/>
                <w:i/>
                <w:sz w:val="24"/>
                <w:szCs w:val="24"/>
              </w:rPr>
            </w:pPr>
          </w:p>
          <w:p w14:paraId="380122DD" w14:textId="77777777" w:rsidR="00A70AA8"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Pirkimo objekto dalies(-ių)</w:t>
            </w:r>
          </w:p>
          <w:p w14:paraId="573D5750" w14:textId="36127971" w:rsidR="00A70AA8" w:rsidRPr="00E2660E"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Nr.</w:t>
            </w:r>
          </w:p>
        </w:tc>
        <w:tc>
          <w:tcPr>
            <w:tcW w:w="164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65378D2" w14:textId="0E225C58"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B4EFFA2"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Kokiems sutartiniams įsipareigojimams pasitelkiamas kvazisubtiekėjas</w:t>
            </w:r>
          </w:p>
        </w:tc>
        <w:tc>
          <w:tcPr>
            <w:tcW w:w="24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00B1C08C"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Kokioje įmonėje (Tiekėjo ar ūkio subjekto, kurio pajėgumais remiamasi) bus įdarbintas šis kvazisubtiekėjas sutarties laimėjimo atveju***</w:t>
            </w:r>
          </w:p>
        </w:tc>
        <w:tc>
          <w:tcPr>
            <w:tcW w:w="162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3E347468"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Nurodomas dokumentas pridedamas kartu su pasiūlymu</w:t>
            </w:r>
          </w:p>
        </w:tc>
      </w:tr>
      <w:tr w:rsidR="00A70AA8" w:rsidRPr="00E2660E" w14:paraId="1EFE4F4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6E6390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538E85E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925BFFF" w14:textId="674B6C81"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 </w:t>
            </w:r>
            <w:r w:rsidRPr="00E2660E">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8434AF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9EC6F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E4382D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37DD0A33"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D3488AD"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3915E84"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36C1092" w14:textId="1DB3BE1F"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3C45B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EFADD03"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8FDB38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1B07E9A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5DD1D5F"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B193A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7EBC8CFD" w14:textId="4AE3AAB8"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79D10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655C56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82C68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bl>
    <w:p w14:paraId="199BDB74"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lastRenderedPageBreak/>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0B3EA991"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xml:space="preserve">*** - Jei kvazisubtiekėjas bus įdarbintas </w:t>
      </w:r>
      <w:bookmarkStart w:id="2" w:name="_Hlk64018374"/>
      <w:r w:rsidRPr="00E2660E">
        <w:rPr>
          <w:rFonts w:ascii="Times New Roman" w:hAnsi="Times New Roman" w:cs="Times New Roman"/>
          <w:b/>
          <w:bCs/>
          <w:i/>
          <w:sz w:val="24"/>
          <w:szCs w:val="24"/>
        </w:rPr>
        <w:t xml:space="preserve">ūkio subjekto, kurio pajėgumais remiamasi, </w:t>
      </w:r>
      <w:bookmarkEnd w:id="2"/>
      <w:r w:rsidRPr="00E2660E">
        <w:rPr>
          <w:rFonts w:ascii="Times New Roman" w:hAnsi="Times New Roman" w:cs="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14:paraId="7DFBCA88"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3F95BFB6"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sz w:val="24"/>
          <w:szCs w:val="24"/>
        </w:rPr>
        <w:t xml:space="preserve">2.3. </w:t>
      </w:r>
      <w:r w:rsidRPr="00E2660E">
        <w:rPr>
          <w:rFonts w:ascii="Times New Roman" w:hAnsi="Times New Roman" w:cs="Times New Roman"/>
          <w:b/>
          <w:sz w:val="24"/>
          <w:szCs w:val="24"/>
          <w:u w:val="single"/>
        </w:rPr>
        <w:t>sutarties vykdymui pasitelksiu subtiekėjus**** (jei jie yra žinomi)</w:t>
      </w:r>
      <w:r w:rsidRPr="00E2660E">
        <w:rPr>
          <w:rFonts w:ascii="Times New Roman" w:hAnsi="Times New Roman" w:cs="Times New Roman"/>
          <w:sz w:val="24"/>
          <w:szCs w:val="24"/>
        </w:rPr>
        <w:t>:</w:t>
      </w:r>
    </w:p>
    <w:p w14:paraId="6EE89024"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tbl>
      <w:tblPr>
        <w:tblW w:w="9803" w:type="dxa"/>
        <w:tblInd w:w="2" w:type="dxa"/>
        <w:tblLayout w:type="fixed"/>
        <w:tblLook w:val="00A0" w:firstRow="1" w:lastRow="0" w:firstColumn="1" w:lastColumn="0" w:noHBand="0" w:noVBand="0"/>
      </w:tblPr>
      <w:tblGrid>
        <w:gridCol w:w="570"/>
        <w:gridCol w:w="2033"/>
        <w:gridCol w:w="2970"/>
        <w:gridCol w:w="4230"/>
      </w:tblGrid>
      <w:tr w:rsidR="005350DD" w:rsidRPr="00E2660E" w14:paraId="751B904F" w14:textId="77777777" w:rsidTr="005350D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AEEABEA"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20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CE77018" w14:textId="77777777" w:rsidR="005350DD" w:rsidRDefault="005350DD" w:rsidP="00054954">
            <w:pPr>
              <w:spacing w:after="0" w:line="240" w:lineRule="auto"/>
              <w:jc w:val="center"/>
              <w:rPr>
                <w:rFonts w:ascii="Times New Roman" w:hAnsi="Times New Roman" w:cs="Times New Roman"/>
                <w:b/>
                <w:i/>
                <w:sz w:val="24"/>
                <w:szCs w:val="24"/>
              </w:rPr>
            </w:pPr>
          </w:p>
          <w:p w14:paraId="2ACEA34E" w14:textId="77777777" w:rsidR="005350DD"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objekto dalies(-ių)</w:t>
            </w:r>
          </w:p>
          <w:p w14:paraId="2A82131B" w14:textId="35B54AAC" w:rsidR="005350DD" w:rsidRPr="00E2660E"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Nr.</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1460D24" w14:textId="69C7A140"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Pirkimo sutarties dalis, kurios vykdymui bus pasitelkiami subtiekėjai****</w:t>
            </w:r>
          </w:p>
        </w:tc>
        <w:tc>
          <w:tcPr>
            <w:tcW w:w="42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77315E3"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5350DD" w:rsidRPr="00E2660E" w14:paraId="7BA50207"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D7C27A7" w14:textId="77777777"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04A8CDED"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5F09FC5F" w14:textId="5B23BA24"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Kita (</w:t>
            </w:r>
            <w:r w:rsidRPr="00E2660E">
              <w:rPr>
                <w:rFonts w:ascii="Times New Roman" w:hAnsi="Times New Roman" w:cs="Times New Roman"/>
                <w:i/>
                <w:sz w:val="24"/>
                <w:szCs w:val="24"/>
              </w:rPr>
              <w:t>pildoma, jei pasitelkiama</w:t>
            </w:r>
            <w:r w:rsidRPr="00E2660E">
              <w:rPr>
                <w:rFonts w:ascii="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1D23A606"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6DDEFC85"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44BBC2F"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5BF288C2"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87F1171" w14:textId="5AF09E37"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6DCD08FE"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1D166852"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E8A6B16"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6BF3C4CB"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F3AECB4" w14:textId="02756015"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52979AB1" w14:textId="77777777" w:rsidR="005350DD" w:rsidRPr="00E2660E" w:rsidRDefault="005350DD" w:rsidP="00054954">
            <w:pPr>
              <w:spacing w:after="0" w:line="240" w:lineRule="auto"/>
              <w:rPr>
                <w:rFonts w:ascii="Times New Roman" w:hAnsi="Times New Roman" w:cs="Times New Roman"/>
                <w:sz w:val="24"/>
                <w:szCs w:val="24"/>
              </w:rPr>
            </w:pPr>
          </w:p>
        </w:tc>
      </w:tr>
    </w:tbl>
    <w:p w14:paraId="7FACDA77"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i/>
          <w:sz w:val="24"/>
          <w:szCs w:val="24"/>
        </w:rPr>
        <w:t xml:space="preserve">****- Subtiekėjas </w:t>
      </w:r>
      <w:r w:rsidRPr="00E2660E">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25460EC7"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p w14:paraId="42DA6B43"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sz w:val="24"/>
          <w:szCs w:val="24"/>
        </w:rPr>
        <w:t>3.</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Šiame pasiūlyme pateikta ši konfidenciali informacija</w:t>
      </w: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pildyti tuomet, jei bus pateikta konfidenciali informacija:</w:t>
      </w:r>
    </w:p>
    <w:p w14:paraId="5051B3BE"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7"/>
        <w:gridCol w:w="3120"/>
        <w:gridCol w:w="1418"/>
        <w:gridCol w:w="4393"/>
      </w:tblGrid>
      <w:tr w:rsidR="003500DB" w:rsidRPr="00E2660E" w14:paraId="595D97DD" w14:textId="77777777" w:rsidTr="00054954">
        <w:tc>
          <w:tcPr>
            <w:tcW w:w="73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9696806"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Eil. Nr.</w:t>
            </w:r>
          </w:p>
        </w:tc>
        <w:tc>
          <w:tcPr>
            <w:tcW w:w="312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BC88C85"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27C371BB"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FEEDB3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Paaiškinimas kokia konkrečiai informacija, esanti dokumente yra konfidenciali ir kodėl</w:t>
            </w:r>
            <w:r w:rsidRPr="00E2660E">
              <w:rPr>
                <w:rFonts w:ascii="Times New Roman" w:hAnsi="Times New Roman" w:cs="Times New Roman"/>
                <w:b/>
                <w:i/>
                <w:iCs/>
                <w:sz w:val="24"/>
                <w:szCs w:val="24"/>
                <w:vertAlign w:val="superscript"/>
              </w:rPr>
              <w:t>1</w:t>
            </w:r>
          </w:p>
        </w:tc>
      </w:tr>
      <w:tr w:rsidR="003500DB" w:rsidRPr="00E2660E" w14:paraId="00FC3739" w14:textId="77777777" w:rsidTr="00054954">
        <w:tc>
          <w:tcPr>
            <w:tcW w:w="736" w:type="dxa"/>
            <w:tcBorders>
              <w:top w:val="single" w:sz="4" w:space="0" w:color="000000"/>
              <w:left w:val="single" w:sz="4" w:space="0" w:color="000000"/>
              <w:bottom w:val="single" w:sz="4" w:space="0" w:color="000000"/>
              <w:right w:val="single" w:sz="4" w:space="0" w:color="000000"/>
            </w:tcBorders>
          </w:tcPr>
          <w:p w14:paraId="7697D7EB"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3A433C05"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626A27"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8F27F2"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B232CFF" w14:textId="77777777" w:rsidTr="00054954">
        <w:tc>
          <w:tcPr>
            <w:tcW w:w="736" w:type="dxa"/>
            <w:tcBorders>
              <w:top w:val="single" w:sz="4" w:space="0" w:color="000000"/>
              <w:left w:val="single" w:sz="4" w:space="0" w:color="000000"/>
              <w:bottom w:val="single" w:sz="4" w:space="0" w:color="000000"/>
              <w:right w:val="single" w:sz="4" w:space="0" w:color="000000"/>
            </w:tcBorders>
          </w:tcPr>
          <w:p w14:paraId="66DF440C"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1E425EFF" w14:textId="77777777" w:rsidR="003500DB" w:rsidRPr="00E2660E" w:rsidRDefault="003500DB" w:rsidP="0005495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3432B62"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2E44B21"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5A0AFFB" w14:textId="77777777" w:rsidTr="00054954">
        <w:tc>
          <w:tcPr>
            <w:tcW w:w="736" w:type="dxa"/>
            <w:tcBorders>
              <w:top w:val="single" w:sz="4" w:space="0" w:color="000000"/>
              <w:left w:val="single" w:sz="4" w:space="0" w:color="000000"/>
              <w:bottom w:val="single" w:sz="4" w:space="0" w:color="000000"/>
              <w:right w:val="single" w:sz="4" w:space="0" w:color="000000"/>
            </w:tcBorders>
          </w:tcPr>
          <w:p w14:paraId="4F81FDCA"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48F20F57"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9435819"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797623D" w14:textId="77777777" w:rsidR="003500DB" w:rsidRPr="00E2660E" w:rsidRDefault="003500DB" w:rsidP="00054954">
            <w:pPr>
              <w:spacing w:after="0" w:line="240" w:lineRule="auto"/>
              <w:rPr>
                <w:rFonts w:ascii="Times New Roman" w:hAnsi="Times New Roman" w:cs="Times New Roman"/>
                <w:sz w:val="24"/>
                <w:szCs w:val="24"/>
              </w:rPr>
            </w:pPr>
          </w:p>
        </w:tc>
      </w:tr>
    </w:tbl>
    <w:p w14:paraId="008BE05E" w14:textId="77777777"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vertAlign w:val="superscript"/>
        </w:rPr>
        <w:t>1</w:t>
      </w: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Pastaba:</w:t>
      </w:r>
      <w:r w:rsidRPr="00E2660E">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112B21C3" w14:textId="77777777"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3EBADE61" w14:textId="77777777" w:rsidR="003500DB" w:rsidRPr="00E2660E" w:rsidRDefault="003500DB" w:rsidP="003500DB">
      <w:pPr>
        <w:pStyle w:val="Sraopastraipa"/>
        <w:spacing w:after="0" w:line="240" w:lineRule="auto"/>
        <w:rPr>
          <w:rFonts w:ascii="Times New Roman" w:hAnsi="Times New Roman" w:cs="Times New Roman"/>
          <w:b/>
          <w:iCs/>
          <w:sz w:val="24"/>
          <w:szCs w:val="24"/>
        </w:rPr>
      </w:pPr>
    </w:p>
    <w:p w14:paraId="21F1F87C" w14:textId="77777777" w:rsidR="003500DB" w:rsidRPr="00E2660E" w:rsidRDefault="003500DB" w:rsidP="003500DB">
      <w:pPr>
        <w:pStyle w:val="Sraopastraipa"/>
        <w:tabs>
          <w:tab w:val="left" w:pos="567"/>
        </w:tabs>
        <w:spacing w:after="0" w:line="240" w:lineRule="auto"/>
        <w:ind w:left="0"/>
        <w:jc w:val="center"/>
        <w:rPr>
          <w:rFonts w:ascii="Times New Roman" w:hAnsi="Times New Roman" w:cs="Times New Roman"/>
          <w:color w:val="000000" w:themeColor="text1"/>
          <w:sz w:val="24"/>
          <w:szCs w:val="24"/>
        </w:rPr>
      </w:pPr>
    </w:p>
    <w:p w14:paraId="5AD6628B" w14:textId="77777777" w:rsidR="003500DB" w:rsidRPr="00E2660E" w:rsidRDefault="003500DB" w:rsidP="003500DB">
      <w:pPr>
        <w:pStyle w:val="Sraopastraipa"/>
        <w:spacing w:after="0" w:line="240" w:lineRule="auto"/>
        <w:ind w:left="0"/>
        <w:jc w:val="center"/>
        <w:rPr>
          <w:rFonts w:ascii="Times New Roman" w:hAnsi="Times New Roman" w:cs="Times New Roman"/>
          <w:sz w:val="24"/>
          <w:szCs w:val="24"/>
        </w:rPr>
      </w:pPr>
      <w:r w:rsidRPr="00E2660E">
        <w:rPr>
          <w:rFonts w:ascii="Times New Roman" w:hAnsi="Times New Roman" w:cs="Times New Roman"/>
          <w:b/>
          <w:bCs/>
          <w:color w:val="000000" w:themeColor="text1"/>
          <w:sz w:val="24"/>
          <w:szCs w:val="24"/>
        </w:rPr>
        <w:t xml:space="preserve">4. PASIŪLYMO KAINA </w:t>
      </w:r>
    </w:p>
    <w:p w14:paraId="6D8F62DB" w14:textId="77777777" w:rsidR="003500DB" w:rsidRPr="00E2660E" w:rsidRDefault="003500DB" w:rsidP="003500DB">
      <w:pPr>
        <w:pStyle w:val="Sraopastraipa"/>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4.1. Pasiūlyme kaina nurodomos eurais</w:t>
      </w:r>
      <w:r w:rsidRPr="00E2660E">
        <w:rPr>
          <w:rFonts w:ascii="Times New Roman" w:eastAsia="Calibri" w:hAnsi="Times New Roman" w:cs="Times New Roman"/>
          <w:color w:val="000000" w:themeColor="text1"/>
          <w:sz w:val="24"/>
          <w:szCs w:val="24"/>
        </w:rPr>
        <w:t>.</w:t>
      </w:r>
      <w:r w:rsidRPr="00E2660E">
        <w:rPr>
          <w:rFonts w:ascii="Times New Roman" w:hAnsi="Times New Roman" w:cs="Times New Roman"/>
          <w:bCs/>
          <w:iCs/>
          <w:color w:val="000000" w:themeColor="text1"/>
          <w:sz w:val="24"/>
          <w:szCs w:val="24"/>
        </w:rPr>
        <w:t xml:space="preserve"> Jeigu pasiūlymuose kainos nurodytos užsienio valiuta, jos turės būti perskaičiuojamos į eurus </w:t>
      </w:r>
      <w:r w:rsidRPr="00E2660E">
        <w:rPr>
          <w:rFonts w:ascii="Times New Roman" w:hAnsi="Times New Roman" w:cs="Times New Roman"/>
          <w:color w:val="000000" w:themeColor="text1"/>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2660E">
        <w:rPr>
          <w:rFonts w:ascii="Times New Roman" w:hAnsi="Times New Roman" w:cs="Times New Roman"/>
          <w:bCs/>
          <w:iCs/>
          <w:color w:val="000000" w:themeColor="text1"/>
          <w:sz w:val="24"/>
          <w:szCs w:val="24"/>
        </w:rPr>
        <w:t>.</w:t>
      </w:r>
    </w:p>
    <w:p w14:paraId="30D06F22" w14:textId="77777777" w:rsidR="003500DB" w:rsidRPr="00E2660E" w:rsidRDefault="003500DB" w:rsidP="003500DB">
      <w:pPr>
        <w:pStyle w:val="Sraopastraipa"/>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lastRenderedPageBreak/>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660E">
        <w:rPr>
          <w:rFonts w:ascii="Times New Roman" w:hAnsi="Times New Roman" w:cs="Times New Roman"/>
          <w:bCs/>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660E">
        <w:rPr>
          <w:rFonts w:ascii="Times New Roman" w:hAnsi="Times New Roman" w:cs="Times New Roman"/>
          <w:bCs/>
          <w:iCs/>
          <w:color w:val="000000" w:themeColor="text1"/>
          <w:sz w:val="24"/>
          <w:szCs w:val="24"/>
        </w:rPr>
        <w:t xml:space="preserve">kainos </w:t>
      </w:r>
      <w:r w:rsidRPr="00E2660E">
        <w:rPr>
          <w:rFonts w:ascii="Times New Roman" w:hAnsi="Times New Roman" w:cs="Times New Roman"/>
          <w:bCs/>
          <w:color w:val="000000" w:themeColor="text1"/>
          <w:sz w:val="24"/>
          <w:szCs w:val="24"/>
        </w:rPr>
        <w:t xml:space="preserve">bus vertinamos ir lyginamos su visais mokesčiais, įskaitant PVM. </w:t>
      </w:r>
      <w:r w:rsidRPr="00E2660E">
        <w:rPr>
          <w:rFonts w:ascii="Times New Roman" w:eastAsia="Calibri" w:hAnsi="Times New Roman" w:cs="Times New Roman"/>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660E">
        <w:rPr>
          <w:rFonts w:ascii="Times New Roman" w:hAnsi="Times New Roman" w:cs="Times New Roman"/>
          <w:iCs/>
          <w:color w:val="000000" w:themeColor="text1"/>
          <w:sz w:val="24"/>
          <w:szCs w:val="24"/>
        </w:rPr>
        <w:t>kainą (jeigu tiekėjas jo neįskaičiavo pateikiant pasiūlymą, palyginimo tikslais įskaičiuoja pati Perkančioji organizacija)</w:t>
      </w:r>
      <w:r w:rsidRPr="00E2660E">
        <w:rPr>
          <w:rFonts w:ascii="Times New Roman" w:eastAsia="Calibri" w:hAnsi="Times New Roman" w:cs="Times New Roman"/>
          <w:color w:val="000000" w:themeColor="text1"/>
          <w:sz w:val="24"/>
          <w:szCs w:val="24"/>
        </w:rPr>
        <w:t xml:space="preserve">. Į pasiūlymo </w:t>
      </w:r>
      <w:r w:rsidRPr="00E2660E">
        <w:rPr>
          <w:rFonts w:ascii="Times New Roman" w:hAnsi="Times New Roman" w:cs="Times New Roman"/>
          <w:bCs/>
          <w:iCs/>
          <w:color w:val="000000" w:themeColor="text1"/>
          <w:sz w:val="24"/>
          <w:szCs w:val="24"/>
        </w:rPr>
        <w:t xml:space="preserve">kainą privalo būti </w:t>
      </w:r>
      <w:r w:rsidRPr="00E2660E">
        <w:rPr>
          <w:rFonts w:ascii="Times New Roman" w:eastAsia="Arial Unicode MS" w:hAnsi="Times New Roman" w:cs="Times New Roman"/>
          <w:color w:val="000000" w:themeColor="text1"/>
          <w:sz w:val="24"/>
          <w:szCs w:val="24"/>
        </w:rPr>
        <w:t>įskaičiuoti visi mokesčiai bei visos</w:t>
      </w:r>
      <w:r w:rsidRPr="00E2660E">
        <w:rPr>
          <w:rFonts w:ascii="Times New Roman" w:hAnsi="Times New Roman" w:cs="Times New Roman"/>
          <w:b/>
          <w:color w:val="000000" w:themeColor="text1"/>
          <w:sz w:val="24"/>
          <w:szCs w:val="24"/>
        </w:rPr>
        <w:t xml:space="preserve"> </w:t>
      </w:r>
      <w:r w:rsidRPr="00E2660E">
        <w:rPr>
          <w:rFonts w:ascii="Times New Roman" w:hAnsi="Times New Roman" w:cs="Times New Roman"/>
          <w:color w:val="000000" w:themeColor="text1"/>
          <w:sz w:val="24"/>
          <w:szCs w:val="24"/>
        </w:rPr>
        <w:t>kitos tiekėjo patirtos ir (ar) galimos patirti tiesioginės ir netiesioginės išlaidos ir mokesčiai</w:t>
      </w:r>
      <w:r w:rsidRPr="00E2660E">
        <w:rPr>
          <w:rFonts w:ascii="Times New Roman" w:eastAsia="Arial Unicode MS" w:hAnsi="Times New Roman" w:cs="Times New Roman"/>
          <w:color w:val="000000" w:themeColor="text1"/>
          <w:sz w:val="24"/>
          <w:szCs w:val="24"/>
        </w:rPr>
        <w:t>, susiję su prekių tiekimu,</w:t>
      </w:r>
      <w:r w:rsidRPr="00E2660E">
        <w:rPr>
          <w:rFonts w:ascii="Times New Roman" w:hAnsi="Times New Roman" w:cs="Times New Roman"/>
          <w:color w:val="000000" w:themeColor="text1"/>
          <w:sz w:val="24"/>
          <w:szCs w:val="24"/>
        </w:rPr>
        <w:t xml:space="preserve"> įskaitant, bet neapsiribojant (išskyrus tuos atvejus, kai Pirkimo dokumentuose aiškiai nurodyta, kad tam tikros konkrečios išlaidos neturi būti įskaičiuotos į Sutarties kainą): </w:t>
      </w:r>
    </w:p>
    <w:p w14:paraId="474443B1" w14:textId="77777777" w:rsidR="003500DB" w:rsidRPr="00E2660E" w:rsidRDefault="003500DB" w:rsidP="003500DB">
      <w:pPr>
        <w:pStyle w:val="Sraopastraipa"/>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4.2.1. visas su dokumentų, kurių reikalauja Perkančioji organizacija, rengimu ir pateikimu susijusias išlaidas;</w:t>
      </w:r>
    </w:p>
    <w:p w14:paraId="20E5BD10" w14:textId="77777777" w:rsidR="003500DB" w:rsidRPr="00E2660E" w:rsidRDefault="003500DB" w:rsidP="003500DB">
      <w:pPr>
        <w:pStyle w:val="Sraopastraipa"/>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4.2.2. </w:t>
      </w:r>
      <w:r w:rsidRPr="00E2660E">
        <w:rPr>
          <w:rFonts w:ascii="Times New Roman" w:eastAsia="Arial Unicode MS" w:hAnsi="Times New Roman" w:cs="Times New Roman"/>
          <w:color w:val="000000" w:themeColor="text1"/>
          <w:sz w:val="24"/>
          <w:szCs w:val="24"/>
        </w:rPr>
        <w:t>išlaidos licencijoms, patentams, leidimams ir pan.</w:t>
      </w:r>
    </w:p>
    <w:p w14:paraId="2892C789" w14:textId="77777777" w:rsidR="003500DB" w:rsidRPr="00E2660E" w:rsidRDefault="003500DB" w:rsidP="003500DB">
      <w:pPr>
        <w:pStyle w:val="Sraopastraipa"/>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4.2.3. elektroninių sąskaitų teikimo išlaidos.</w:t>
      </w:r>
    </w:p>
    <w:p w14:paraId="21FD9981" w14:textId="77777777" w:rsidR="003500DB" w:rsidRPr="00E2660E" w:rsidRDefault="003500DB" w:rsidP="003500DB">
      <w:pPr>
        <w:pStyle w:val="Sraopastraipa"/>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4.3. Jeigu pasiūlyme nurodyta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xml:space="preserve">, išreikštos skaitmenimis, neatitinka </w:t>
      </w:r>
      <w:r w:rsidRPr="00E2660E">
        <w:rPr>
          <w:rFonts w:ascii="Times New Roman" w:hAnsi="Times New Roman" w:cs="Times New Roman"/>
          <w:bCs/>
          <w:iCs/>
          <w:color w:val="000000" w:themeColor="text1"/>
          <w:sz w:val="24"/>
          <w:szCs w:val="24"/>
        </w:rPr>
        <w:t>kainos</w:t>
      </w:r>
      <w:r w:rsidRPr="00E2660E">
        <w:rPr>
          <w:rFonts w:ascii="Times New Roman" w:hAnsi="Times New Roman" w:cs="Times New Roman"/>
          <w:color w:val="000000" w:themeColor="text1"/>
          <w:sz w:val="24"/>
          <w:szCs w:val="24"/>
        </w:rPr>
        <w:t xml:space="preserve">, nurodytų žodžiais, teisinga laikoma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nurodytos žodžiais.</w:t>
      </w:r>
    </w:p>
    <w:p w14:paraId="18F6AF53" w14:textId="77777777" w:rsidR="003500DB" w:rsidRPr="00E2660E" w:rsidRDefault="003500DB" w:rsidP="003500DB">
      <w:pPr>
        <w:pStyle w:val="Sraopastraipa"/>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4.4. V</w:t>
      </w:r>
      <w:r w:rsidRPr="00E2660E">
        <w:rPr>
          <w:rFonts w:ascii="Times New Roman" w:hAnsi="Times New Roman" w:cs="Times New Roman"/>
          <w:bCs/>
          <w:iCs/>
          <w:color w:val="000000" w:themeColor="text1"/>
          <w:sz w:val="24"/>
          <w:szCs w:val="24"/>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AB0C53D" w14:textId="77777777" w:rsidR="003500DB" w:rsidRDefault="003500DB" w:rsidP="003500DB">
      <w:pPr>
        <w:spacing w:after="0" w:line="240" w:lineRule="auto"/>
        <w:jc w:val="both"/>
        <w:rPr>
          <w:rFonts w:ascii="Times New Roman" w:hAnsi="Times New Roman" w:cs="Times New Roman"/>
          <w:iCs/>
          <w:color w:val="000000" w:themeColor="text1"/>
          <w:sz w:val="24"/>
          <w:szCs w:val="24"/>
        </w:rPr>
      </w:pPr>
    </w:p>
    <w:p w14:paraId="7A8B96F0" w14:textId="77777777" w:rsidR="003500DB" w:rsidRDefault="003500DB" w:rsidP="003500DB">
      <w:pPr>
        <w:pStyle w:val="Sraopastraipa"/>
        <w:spacing w:after="0" w:line="240" w:lineRule="auto"/>
        <w:ind w:left="0" w:firstLine="567"/>
        <w:contextualSpacing w:val="0"/>
        <w:jc w:val="both"/>
        <w:rPr>
          <w:rFonts w:ascii="Times New Roman" w:hAnsi="Times New Roman" w:cs="Times New Roman"/>
          <w:b/>
          <w:bCs/>
          <w:color w:val="000000" w:themeColor="text1"/>
          <w:sz w:val="24"/>
          <w:szCs w:val="24"/>
        </w:rPr>
      </w:pPr>
      <w:r w:rsidRPr="00E2660E">
        <w:rPr>
          <w:rFonts w:ascii="Times New Roman" w:hAnsi="Times New Roman" w:cs="Times New Roman"/>
          <w:b/>
          <w:bCs/>
          <w:color w:val="000000" w:themeColor="text1"/>
          <w:sz w:val="24"/>
          <w:szCs w:val="24"/>
        </w:rPr>
        <w:t xml:space="preserve">5. Siūloma kaina </w:t>
      </w:r>
    </w:p>
    <w:p w14:paraId="4D8C0005" w14:textId="77777777" w:rsidR="00E50875" w:rsidRDefault="00E50875" w:rsidP="00E50875">
      <w:pPr>
        <w:pStyle w:val="Sraopastraipa"/>
        <w:spacing w:after="0" w:line="240" w:lineRule="auto"/>
        <w:ind w:left="0" w:firstLine="567"/>
        <w:contextualSpacing w:val="0"/>
        <w:jc w:val="both"/>
        <w:rPr>
          <w:rFonts w:ascii="Times New Roman" w:hAnsi="Times New Roman" w:cs="Times New Roman"/>
          <w:b/>
          <w:bCs/>
          <w:sz w:val="24"/>
          <w:szCs w:val="24"/>
          <w:u w:val="single"/>
          <w:shd w:val="clear" w:color="auto" w:fill="FFFFFF"/>
        </w:rPr>
      </w:pPr>
    </w:p>
    <w:p w14:paraId="0F2D0043" w14:textId="7F146C4F" w:rsidR="00E50875" w:rsidRDefault="00E50875" w:rsidP="00E50875">
      <w:pPr>
        <w:pStyle w:val="Sraopastraipa"/>
        <w:spacing w:after="0" w:line="240" w:lineRule="auto"/>
        <w:ind w:left="0" w:firstLine="567"/>
        <w:contextualSpacing w:val="0"/>
        <w:jc w:val="both"/>
        <w:rPr>
          <w:rFonts w:ascii="Times New Roman" w:eastAsia="Calibri" w:hAnsi="Times New Roman" w:cs="Times New Roman"/>
          <w:b/>
          <w:bCs/>
          <w:sz w:val="24"/>
          <w:szCs w:val="24"/>
          <w:u w:val="single"/>
          <w:shd w:val="clear" w:color="auto" w:fill="FFFFFF"/>
          <w:lang w:eastAsia="lt-LT"/>
        </w:rPr>
      </w:pPr>
      <w:r w:rsidRPr="00F06AAC">
        <w:rPr>
          <w:rFonts w:ascii="Times New Roman" w:hAnsi="Times New Roman" w:cs="Times New Roman"/>
          <w:b/>
          <w:bCs/>
          <w:sz w:val="24"/>
          <w:szCs w:val="24"/>
          <w:u w:val="single"/>
          <w:shd w:val="clear" w:color="auto" w:fill="FFFFFF"/>
        </w:rPr>
        <w:t>I pirkimo objekto dalis</w:t>
      </w:r>
      <w:r w:rsidRPr="00F06AAC">
        <w:rPr>
          <w:rFonts w:ascii="Times New Roman" w:eastAsia="Calibri" w:hAnsi="Times New Roman" w:cs="Times New Roman"/>
          <w:b/>
          <w:bCs/>
          <w:sz w:val="24"/>
          <w:szCs w:val="24"/>
          <w:u w:val="single"/>
          <w:shd w:val="clear" w:color="auto" w:fill="FFFFFF"/>
          <w:lang w:eastAsia="lt-LT"/>
        </w:rPr>
        <w:t xml:space="preserve"> </w:t>
      </w:r>
    </w:p>
    <w:p w14:paraId="1EF523DD" w14:textId="77777777" w:rsidR="00E50875" w:rsidRDefault="00E50875" w:rsidP="003500DB">
      <w:pPr>
        <w:pStyle w:val="Sraopastraipa"/>
        <w:spacing w:after="0" w:line="240" w:lineRule="auto"/>
        <w:ind w:left="0" w:firstLine="567"/>
        <w:contextualSpacing w:val="0"/>
        <w:jc w:val="both"/>
        <w:rPr>
          <w:rFonts w:ascii="Times New Roman" w:hAnsi="Times New Roman" w:cs="Times New Roman"/>
          <w:sz w:val="24"/>
          <w:szCs w:val="24"/>
        </w:rPr>
      </w:pPr>
    </w:p>
    <w:tbl>
      <w:tblPr>
        <w:tblW w:w="9715" w:type="dxa"/>
        <w:tblLayout w:type="fixed"/>
        <w:tblLook w:val="01E0" w:firstRow="1" w:lastRow="1" w:firstColumn="1" w:lastColumn="1" w:noHBand="0" w:noVBand="0"/>
      </w:tblPr>
      <w:tblGrid>
        <w:gridCol w:w="568"/>
        <w:gridCol w:w="2963"/>
        <w:gridCol w:w="1620"/>
        <w:gridCol w:w="2494"/>
        <w:gridCol w:w="2070"/>
      </w:tblGrid>
      <w:tr w:rsidR="002149D6" w:rsidRPr="00E2660E" w14:paraId="28DDF5C6" w14:textId="77777777" w:rsidTr="003D2CA6">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ED46CBB"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Eil. Nr.</w:t>
            </w:r>
          </w:p>
        </w:tc>
        <w:tc>
          <w:tcPr>
            <w:tcW w:w="296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65C08BD"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b/>
                <w:iCs/>
                <w:color w:val="000000" w:themeColor="text1"/>
                <w:sz w:val="24"/>
                <w:szCs w:val="24"/>
              </w:rPr>
              <w:t>Pirkimo objektas</w:t>
            </w:r>
          </w:p>
        </w:tc>
        <w:tc>
          <w:tcPr>
            <w:tcW w:w="16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3C82D73" w14:textId="77777777" w:rsidR="002149D6" w:rsidRPr="00E2660E" w:rsidRDefault="002149D6" w:rsidP="003D2CA6">
            <w:pPr>
              <w:spacing w:after="0" w:line="240" w:lineRule="auto"/>
              <w:jc w:val="center"/>
              <w:rPr>
                <w:rFonts w:ascii="Times New Roman" w:hAnsi="Times New Roman" w:cs="Times New Roman"/>
                <w:sz w:val="24"/>
                <w:szCs w:val="24"/>
              </w:rPr>
            </w:pPr>
            <w:r w:rsidRPr="00E2660E">
              <w:rPr>
                <w:rFonts w:ascii="Times New Roman" w:hAnsi="Times New Roman" w:cs="Times New Roman"/>
                <w:b/>
                <w:bCs/>
                <w:iCs/>
                <w:color w:val="000000" w:themeColor="text1"/>
                <w:sz w:val="24"/>
                <w:szCs w:val="24"/>
              </w:rPr>
              <w:t>Mato vienetas</w:t>
            </w:r>
          </w:p>
        </w:tc>
        <w:tc>
          <w:tcPr>
            <w:tcW w:w="249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184791B" w14:textId="77777777" w:rsidR="002149D6" w:rsidRPr="00E2660E" w:rsidRDefault="002149D6" w:rsidP="003D2CA6">
            <w:pPr>
              <w:spacing w:after="0" w:line="240" w:lineRule="auto"/>
              <w:rPr>
                <w:rFonts w:ascii="Times New Roman" w:hAnsi="Times New Roman" w:cs="Times New Roman"/>
                <w:sz w:val="24"/>
                <w:szCs w:val="24"/>
              </w:rPr>
            </w:pPr>
            <w:r>
              <w:rPr>
                <w:rFonts w:ascii="Times New Roman" w:hAnsi="Times New Roman" w:cs="Times New Roman"/>
                <w:b/>
                <w:bCs/>
                <w:iCs/>
                <w:color w:val="000000" w:themeColor="text1"/>
                <w:sz w:val="24"/>
                <w:szCs w:val="24"/>
              </w:rPr>
              <w:t>Maksimalus kiekis</w:t>
            </w:r>
          </w:p>
        </w:tc>
        <w:tc>
          <w:tcPr>
            <w:tcW w:w="20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226E2F8" w14:textId="77777777" w:rsidR="002149D6" w:rsidRPr="00E2660E" w:rsidRDefault="002149D6" w:rsidP="003D2CA6">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K</w:t>
            </w:r>
            <w:r w:rsidRPr="00E2660E">
              <w:rPr>
                <w:rFonts w:ascii="Times New Roman" w:hAnsi="Times New Roman" w:cs="Times New Roman"/>
                <w:b/>
                <w:color w:val="000000" w:themeColor="text1"/>
                <w:sz w:val="24"/>
                <w:szCs w:val="24"/>
              </w:rPr>
              <w:t>aina EUR be PVM</w:t>
            </w:r>
          </w:p>
        </w:tc>
      </w:tr>
      <w:tr w:rsidR="002149D6" w:rsidRPr="00E2660E" w14:paraId="62711814" w14:textId="77777777" w:rsidTr="006618A8">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662A70D1"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vAlign w:val="center"/>
          </w:tcPr>
          <w:p w14:paraId="0536E223"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258E14E2"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3</w:t>
            </w:r>
          </w:p>
        </w:tc>
        <w:tc>
          <w:tcPr>
            <w:tcW w:w="2494" w:type="dxa"/>
            <w:tcBorders>
              <w:top w:val="single" w:sz="4" w:space="0" w:color="000000"/>
              <w:left w:val="single" w:sz="4" w:space="0" w:color="000000"/>
              <w:bottom w:val="single" w:sz="4" w:space="0" w:color="000000"/>
              <w:right w:val="single" w:sz="4" w:space="0" w:color="000000"/>
            </w:tcBorders>
            <w:vAlign w:val="center"/>
          </w:tcPr>
          <w:p w14:paraId="56C3F678" w14:textId="77777777" w:rsidR="002149D6" w:rsidRPr="00E2660E" w:rsidRDefault="002149D6" w:rsidP="003D2CA6">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4</w:t>
            </w:r>
          </w:p>
        </w:tc>
        <w:tc>
          <w:tcPr>
            <w:tcW w:w="2070" w:type="dxa"/>
            <w:tcBorders>
              <w:top w:val="single" w:sz="4" w:space="0" w:color="000000"/>
              <w:left w:val="single" w:sz="4" w:space="0" w:color="000000"/>
              <w:bottom w:val="single" w:sz="4" w:space="0" w:color="000000"/>
              <w:right w:val="single" w:sz="4" w:space="0" w:color="000000"/>
            </w:tcBorders>
            <w:vAlign w:val="center"/>
          </w:tcPr>
          <w:p w14:paraId="36D347AA" w14:textId="77777777" w:rsidR="002149D6" w:rsidRPr="00E2660E" w:rsidRDefault="002149D6" w:rsidP="003D2CA6">
            <w:pPr>
              <w:spacing w:after="0" w:line="240" w:lineRule="auto"/>
              <w:rPr>
                <w:rFonts w:ascii="Times New Roman" w:hAnsi="Times New Roman" w:cs="Times New Roman"/>
                <w:sz w:val="24"/>
                <w:szCs w:val="24"/>
              </w:rPr>
            </w:pPr>
            <w:r>
              <w:rPr>
                <w:rFonts w:ascii="Times New Roman" w:hAnsi="Times New Roman" w:cs="Times New Roman"/>
                <w:i/>
                <w:color w:val="000000" w:themeColor="text1"/>
                <w:sz w:val="24"/>
                <w:szCs w:val="24"/>
              </w:rPr>
              <w:t>5</w:t>
            </w:r>
          </w:p>
        </w:tc>
      </w:tr>
      <w:tr w:rsidR="006618A8" w:rsidRPr="00E2660E" w14:paraId="0433A3E3" w14:textId="77777777" w:rsidTr="006618A8">
        <w:tc>
          <w:tcPr>
            <w:tcW w:w="568" w:type="dxa"/>
            <w:tcBorders>
              <w:top w:val="single" w:sz="4" w:space="0" w:color="000000"/>
              <w:left w:val="single" w:sz="4" w:space="0" w:color="000000"/>
              <w:bottom w:val="single" w:sz="4" w:space="0" w:color="000000"/>
              <w:right w:val="single" w:sz="4" w:space="0" w:color="000000"/>
            </w:tcBorders>
          </w:tcPr>
          <w:p w14:paraId="3E883ED5" w14:textId="3A875027" w:rsidR="006618A8" w:rsidRPr="00E2660E" w:rsidRDefault="00817448" w:rsidP="006618A8">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p>
        </w:tc>
        <w:tc>
          <w:tcPr>
            <w:tcW w:w="2963" w:type="dxa"/>
            <w:tcBorders>
              <w:top w:val="single" w:sz="4" w:space="0" w:color="000000"/>
              <w:bottom w:val="single" w:sz="4" w:space="0" w:color="000000"/>
            </w:tcBorders>
          </w:tcPr>
          <w:p w14:paraId="25955759" w14:textId="6555EEA9" w:rsidR="00817448" w:rsidRPr="00817448" w:rsidRDefault="00817448" w:rsidP="00817448">
            <w:pPr>
              <w:spacing w:after="0" w:line="240" w:lineRule="auto"/>
              <w:jc w:val="both"/>
              <w:rPr>
                <w:rFonts w:ascii="Times New Roman" w:hAnsi="Times New Roman" w:cs="Times New Roman"/>
                <w:sz w:val="24"/>
                <w:szCs w:val="24"/>
              </w:rPr>
            </w:pPr>
            <w:r w:rsidRPr="00817448">
              <w:rPr>
                <w:rFonts w:ascii="Times New Roman" w:hAnsi="Times New Roman" w:cs="Times New Roman"/>
                <w:sz w:val="24"/>
                <w:szCs w:val="24"/>
              </w:rPr>
              <w:t>Filosofijos VBE (II dalies) kandidatų darbų vertintojų mokymų programos ir mokymų medžiagos parengimo paslaugos</w:t>
            </w:r>
          </w:p>
          <w:p w14:paraId="0BDF35CB" w14:textId="77777777" w:rsidR="006618A8" w:rsidRPr="00F755FE" w:rsidRDefault="006618A8" w:rsidP="006618A8">
            <w:pPr>
              <w:spacing w:after="0" w:line="240" w:lineRule="auto"/>
              <w:jc w:val="both"/>
              <w:rPr>
                <w:rFonts w:ascii="Times New Roman" w:hAnsi="Times New Roman" w:cs="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tcPr>
          <w:p w14:paraId="0D1F5A02" w14:textId="53C6E039" w:rsidR="006618A8" w:rsidRDefault="006618A8" w:rsidP="006618A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p>
        </w:tc>
        <w:tc>
          <w:tcPr>
            <w:tcW w:w="2494" w:type="dxa"/>
            <w:tcBorders>
              <w:top w:val="single" w:sz="4" w:space="0" w:color="000000"/>
              <w:left w:val="single" w:sz="4" w:space="0" w:color="000000"/>
              <w:bottom w:val="single" w:sz="4" w:space="0" w:color="000000"/>
              <w:right w:val="single" w:sz="4" w:space="0" w:color="000000"/>
            </w:tcBorders>
          </w:tcPr>
          <w:p w14:paraId="06CCA71E" w14:textId="0F94DFC0" w:rsidR="006618A8" w:rsidRDefault="006618A8" w:rsidP="006618A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7433D9B3" w14:textId="77777777" w:rsidR="006618A8" w:rsidRPr="00E2660E" w:rsidRDefault="006618A8" w:rsidP="006618A8">
            <w:pPr>
              <w:spacing w:after="0" w:line="240" w:lineRule="auto"/>
              <w:rPr>
                <w:rFonts w:ascii="Times New Roman" w:hAnsi="Times New Roman" w:cs="Times New Roman"/>
                <w:color w:val="000000" w:themeColor="text1"/>
                <w:sz w:val="24"/>
                <w:szCs w:val="24"/>
              </w:rPr>
            </w:pPr>
          </w:p>
        </w:tc>
      </w:tr>
      <w:tr w:rsidR="00F755FE" w:rsidRPr="00E2660E" w14:paraId="242172DA" w14:textId="77777777" w:rsidTr="006618A8">
        <w:tc>
          <w:tcPr>
            <w:tcW w:w="568" w:type="dxa"/>
            <w:tcBorders>
              <w:top w:val="single" w:sz="4" w:space="0" w:color="000000"/>
              <w:left w:val="single" w:sz="4" w:space="0" w:color="000000"/>
              <w:bottom w:val="single" w:sz="4" w:space="0" w:color="000000"/>
              <w:right w:val="single" w:sz="4" w:space="0" w:color="000000"/>
            </w:tcBorders>
          </w:tcPr>
          <w:p w14:paraId="27B59082" w14:textId="40D3E0EF" w:rsidR="00F755FE" w:rsidRPr="00E2660E" w:rsidRDefault="00817448" w:rsidP="00F755FE">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r w:rsidR="00F755FE" w:rsidRPr="00E2660E">
              <w:rPr>
                <w:rFonts w:ascii="Times New Roman" w:hAnsi="Times New Roman" w:cs="Times New Roman"/>
                <w:bCs/>
                <w:color w:val="000000" w:themeColor="text1"/>
                <w:sz w:val="24"/>
                <w:szCs w:val="24"/>
              </w:rPr>
              <w:t>.</w:t>
            </w:r>
          </w:p>
        </w:tc>
        <w:tc>
          <w:tcPr>
            <w:tcW w:w="2963" w:type="dxa"/>
            <w:tcBorders>
              <w:top w:val="single" w:sz="4" w:space="0" w:color="000000"/>
              <w:bottom w:val="single" w:sz="4" w:space="0" w:color="000000"/>
            </w:tcBorders>
          </w:tcPr>
          <w:p w14:paraId="67761AF2" w14:textId="0F34E6D0" w:rsidR="00F755FE" w:rsidRPr="00F755FE" w:rsidRDefault="00F755FE" w:rsidP="00F755FE">
            <w:pPr>
              <w:spacing w:after="0" w:line="240" w:lineRule="auto"/>
              <w:jc w:val="both"/>
              <w:rPr>
                <w:rFonts w:ascii="Times New Roman" w:hAnsi="Times New Roman" w:cs="Times New Roman"/>
                <w:b/>
                <w:bCs/>
                <w:sz w:val="24"/>
                <w:szCs w:val="24"/>
              </w:rPr>
            </w:pPr>
            <w:r w:rsidRPr="00F755FE">
              <w:rPr>
                <w:rFonts w:ascii="Times New Roman" w:hAnsi="Times New Roman" w:cs="Times New Roman"/>
                <w:sz w:val="24"/>
                <w:szCs w:val="24"/>
              </w:rPr>
              <w:t>Filosofijos VBE (II dalies) kandidatų darbų vertintojai/pedagoginiai darbuotojai (išskyrus aukštųjų mokyklų darbuotojai, kiti švietimo sistemos specialistai) (I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38F4A795" w14:textId="77777777" w:rsidR="00F755FE" w:rsidRPr="00E2660E" w:rsidRDefault="00F755FE" w:rsidP="00F755FE">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p>
        </w:tc>
        <w:tc>
          <w:tcPr>
            <w:tcW w:w="2494" w:type="dxa"/>
            <w:tcBorders>
              <w:top w:val="single" w:sz="4" w:space="0" w:color="000000"/>
              <w:left w:val="single" w:sz="4" w:space="0" w:color="000000"/>
              <w:bottom w:val="single" w:sz="4" w:space="0" w:color="000000"/>
              <w:right w:val="single" w:sz="4" w:space="0" w:color="000000"/>
            </w:tcBorders>
          </w:tcPr>
          <w:p w14:paraId="1CCDC7A9" w14:textId="77777777" w:rsidR="00F755FE" w:rsidRPr="00E2660E" w:rsidRDefault="00F755FE" w:rsidP="00F755FE">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1D7171A4" w14:textId="77777777" w:rsidR="00F755FE" w:rsidRPr="00E2660E" w:rsidRDefault="00F755FE" w:rsidP="00F755FE">
            <w:pPr>
              <w:spacing w:after="0" w:line="240" w:lineRule="auto"/>
              <w:rPr>
                <w:rFonts w:ascii="Times New Roman" w:hAnsi="Times New Roman" w:cs="Times New Roman"/>
                <w:color w:val="000000" w:themeColor="text1"/>
                <w:sz w:val="24"/>
                <w:szCs w:val="24"/>
              </w:rPr>
            </w:pPr>
          </w:p>
        </w:tc>
      </w:tr>
      <w:tr w:rsidR="00F755FE" w:rsidRPr="00E2660E" w14:paraId="60C703F3" w14:textId="77777777" w:rsidTr="006618A8">
        <w:tc>
          <w:tcPr>
            <w:tcW w:w="568" w:type="dxa"/>
            <w:tcBorders>
              <w:top w:val="single" w:sz="4" w:space="0" w:color="000000"/>
              <w:left w:val="single" w:sz="4" w:space="0" w:color="000000"/>
              <w:bottom w:val="single" w:sz="4" w:space="0" w:color="000000"/>
              <w:right w:val="single" w:sz="4" w:space="0" w:color="000000"/>
            </w:tcBorders>
          </w:tcPr>
          <w:p w14:paraId="323FD99B" w14:textId="283DE842" w:rsidR="00F755FE" w:rsidRPr="00E2660E" w:rsidRDefault="00817448" w:rsidP="00F755FE">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w:t>
            </w:r>
            <w:r w:rsidR="00F755FE">
              <w:rPr>
                <w:rFonts w:ascii="Times New Roman" w:hAnsi="Times New Roman" w:cs="Times New Roman"/>
                <w:bCs/>
                <w:color w:val="000000" w:themeColor="text1"/>
                <w:sz w:val="24"/>
                <w:szCs w:val="24"/>
              </w:rPr>
              <w:t>.</w:t>
            </w:r>
          </w:p>
        </w:tc>
        <w:tc>
          <w:tcPr>
            <w:tcW w:w="2963" w:type="dxa"/>
            <w:tcBorders>
              <w:top w:val="single" w:sz="4" w:space="0" w:color="000000"/>
              <w:left w:val="single" w:sz="4" w:space="0" w:color="000000"/>
              <w:bottom w:val="single" w:sz="4" w:space="0" w:color="000000"/>
              <w:right w:val="single" w:sz="4" w:space="0" w:color="000000"/>
            </w:tcBorders>
          </w:tcPr>
          <w:p w14:paraId="4F8D9336" w14:textId="15636AD3" w:rsidR="00F755FE" w:rsidRPr="00F755FE" w:rsidRDefault="00F755FE" w:rsidP="00F755FE">
            <w:pPr>
              <w:spacing w:after="0" w:line="240" w:lineRule="auto"/>
              <w:jc w:val="both"/>
              <w:rPr>
                <w:rFonts w:ascii="Times New Roman" w:hAnsi="Times New Roman" w:cs="Times New Roman"/>
                <w:b/>
                <w:bCs/>
                <w:sz w:val="24"/>
                <w:szCs w:val="24"/>
              </w:rPr>
            </w:pPr>
            <w:r w:rsidRPr="00F755FE">
              <w:rPr>
                <w:rFonts w:ascii="Times New Roman" w:hAnsi="Times New Roman" w:cs="Times New Roman"/>
                <w:sz w:val="24"/>
                <w:szCs w:val="24"/>
              </w:rPr>
              <w:t xml:space="preserve">Filosofijos VBE (II dalies) kandidatų darbų </w:t>
            </w:r>
            <w:r w:rsidRPr="00F755FE">
              <w:rPr>
                <w:rFonts w:ascii="Times New Roman" w:hAnsi="Times New Roman" w:cs="Times New Roman"/>
                <w:sz w:val="24"/>
                <w:szCs w:val="24"/>
              </w:rPr>
              <w:lastRenderedPageBreak/>
              <w:t>vertintojai/pedagoginiai darbuotojai (išskyrus aukštųjų mokyklų darbuotojai, kiti švietimo sistemos specialistai) (II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055554CA" w14:textId="77777777" w:rsidR="00F755FE" w:rsidRPr="00E2660E" w:rsidRDefault="00F755FE" w:rsidP="00F755FE">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lastRenderedPageBreak/>
              <w:t>vnt.</w:t>
            </w:r>
          </w:p>
        </w:tc>
        <w:tc>
          <w:tcPr>
            <w:tcW w:w="2494" w:type="dxa"/>
            <w:tcBorders>
              <w:top w:val="single" w:sz="4" w:space="0" w:color="000000"/>
              <w:left w:val="single" w:sz="4" w:space="0" w:color="000000"/>
              <w:bottom w:val="single" w:sz="4" w:space="0" w:color="000000"/>
              <w:right w:val="single" w:sz="4" w:space="0" w:color="000000"/>
            </w:tcBorders>
          </w:tcPr>
          <w:p w14:paraId="35A27883" w14:textId="77777777" w:rsidR="00F755FE" w:rsidRPr="00E2660E" w:rsidRDefault="00F755FE" w:rsidP="00F755FE">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34F61D18" w14:textId="77777777" w:rsidR="00F755FE" w:rsidRPr="00E2660E" w:rsidRDefault="00F755FE" w:rsidP="00F755FE">
            <w:pPr>
              <w:spacing w:after="0" w:line="240" w:lineRule="auto"/>
              <w:rPr>
                <w:rFonts w:ascii="Times New Roman" w:hAnsi="Times New Roman" w:cs="Times New Roman"/>
                <w:color w:val="000000" w:themeColor="text1"/>
                <w:sz w:val="24"/>
                <w:szCs w:val="24"/>
              </w:rPr>
            </w:pPr>
          </w:p>
        </w:tc>
      </w:tr>
      <w:tr w:rsidR="00F755FE" w:rsidRPr="00E2660E" w14:paraId="4A04DA82" w14:textId="77777777" w:rsidTr="003D2CA6">
        <w:tc>
          <w:tcPr>
            <w:tcW w:w="568" w:type="dxa"/>
            <w:tcBorders>
              <w:top w:val="single" w:sz="4" w:space="0" w:color="000000"/>
              <w:left w:val="single" w:sz="4" w:space="0" w:color="000000"/>
              <w:bottom w:val="single" w:sz="4" w:space="0" w:color="000000"/>
              <w:right w:val="single" w:sz="4" w:space="0" w:color="000000"/>
            </w:tcBorders>
          </w:tcPr>
          <w:p w14:paraId="4DEF6023" w14:textId="3599C908" w:rsidR="00F755FE" w:rsidRPr="004D1744" w:rsidRDefault="00817448" w:rsidP="00F755FE">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w:t>
            </w:r>
            <w:r w:rsidR="00F755FE" w:rsidRPr="004D1744">
              <w:rPr>
                <w:rFonts w:ascii="Times New Roman" w:hAnsi="Times New Roman" w:cs="Times New Roman"/>
                <w:bCs/>
                <w:color w:val="000000" w:themeColor="text1"/>
                <w:sz w:val="24"/>
                <w:szCs w:val="24"/>
              </w:rPr>
              <w:t>.</w:t>
            </w:r>
          </w:p>
        </w:tc>
        <w:tc>
          <w:tcPr>
            <w:tcW w:w="2963" w:type="dxa"/>
            <w:tcBorders>
              <w:top w:val="single" w:sz="4" w:space="0" w:color="000000"/>
              <w:left w:val="single" w:sz="4" w:space="0" w:color="000000"/>
              <w:bottom w:val="single" w:sz="4" w:space="0" w:color="000000"/>
              <w:right w:val="single" w:sz="4" w:space="0" w:color="000000"/>
            </w:tcBorders>
          </w:tcPr>
          <w:p w14:paraId="7347F6E7" w14:textId="5714ABBA" w:rsidR="00F755FE" w:rsidRPr="00F755FE" w:rsidRDefault="00F755FE" w:rsidP="00F755FE">
            <w:pPr>
              <w:tabs>
                <w:tab w:val="left" w:pos="993"/>
              </w:tabs>
              <w:spacing w:after="0" w:line="240" w:lineRule="auto"/>
              <w:jc w:val="both"/>
              <w:rPr>
                <w:rFonts w:ascii="Times New Roman" w:hAnsi="Times New Roman" w:cs="Times New Roman"/>
                <w:b/>
                <w:bCs/>
                <w:sz w:val="24"/>
                <w:szCs w:val="24"/>
              </w:rPr>
            </w:pPr>
            <w:r w:rsidRPr="00F755FE">
              <w:rPr>
                <w:rFonts w:ascii="Times New Roman" w:hAnsi="Times New Roman" w:cs="Times New Roman"/>
                <w:sz w:val="24"/>
                <w:szCs w:val="24"/>
              </w:rPr>
              <w:t xml:space="preserve"> Filosofijos VBE (II dalies) kandidatų darbų vertintojai/pedagoginiai darbuotojai (išskyrus aukštųjų mokyklų darbuotojai, kiti švietimo sistemos specialistai) (III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2AD7F41B" w14:textId="77777777" w:rsidR="00F755FE" w:rsidRPr="004D1744" w:rsidRDefault="00F755FE" w:rsidP="00F755FE">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r w:rsidRPr="004D1744">
              <w:rPr>
                <w:rFonts w:ascii="Times New Roman" w:hAnsi="Times New Roman" w:cs="Times New Roman"/>
                <w:iCs/>
                <w:color w:val="000000" w:themeColor="text1"/>
                <w:sz w:val="24"/>
                <w:szCs w:val="24"/>
              </w:rPr>
              <w:t>.</w:t>
            </w:r>
          </w:p>
        </w:tc>
        <w:tc>
          <w:tcPr>
            <w:tcW w:w="2494" w:type="dxa"/>
            <w:tcBorders>
              <w:top w:val="single" w:sz="4" w:space="0" w:color="000000"/>
              <w:left w:val="single" w:sz="4" w:space="0" w:color="000000"/>
              <w:bottom w:val="single" w:sz="4" w:space="0" w:color="000000"/>
              <w:right w:val="single" w:sz="4" w:space="0" w:color="000000"/>
            </w:tcBorders>
          </w:tcPr>
          <w:p w14:paraId="39BC70C6" w14:textId="77777777" w:rsidR="00F755FE" w:rsidRPr="004D1744" w:rsidRDefault="00F755FE" w:rsidP="00F755FE">
            <w:pPr>
              <w:spacing w:after="0" w:line="240" w:lineRule="auto"/>
              <w:rPr>
                <w:rFonts w:ascii="Times New Roman" w:hAnsi="Times New Roman" w:cs="Times New Roman"/>
                <w:iCs/>
                <w:color w:val="000000" w:themeColor="text1"/>
                <w:sz w:val="24"/>
                <w:szCs w:val="24"/>
              </w:rPr>
            </w:pPr>
            <w:r w:rsidRPr="004D1744">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0D3F21EB" w14:textId="77777777" w:rsidR="00F755FE" w:rsidRPr="004D1744" w:rsidRDefault="00F755FE" w:rsidP="00F755FE">
            <w:pPr>
              <w:spacing w:after="0" w:line="240" w:lineRule="auto"/>
              <w:rPr>
                <w:rFonts w:ascii="Times New Roman" w:hAnsi="Times New Roman" w:cs="Times New Roman"/>
                <w:color w:val="000000" w:themeColor="text1"/>
                <w:sz w:val="24"/>
                <w:szCs w:val="24"/>
              </w:rPr>
            </w:pPr>
          </w:p>
        </w:tc>
      </w:tr>
      <w:tr w:rsidR="00107E0D" w:rsidRPr="00E2660E" w14:paraId="2B68262E" w14:textId="77777777" w:rsidTr="003D2CA6">
        <w:tc>
          <w:tcPr>
            <w:tcW w:w="568" w:type="dxa"/>
            <w:tcBorders>
              <w:top w:val="single" w:sz="4" w:space="0" w:color="000000"/>
              <w:left w:val="single" w:sz="4" w:space="0" w:color="000000"/>
              <w:bottom w:val="single" w:sz="4" w:space="0" w:color="000000"/>
              <w:right w:val="single" w:sz="4" w:space="0" w:color="000000"/>
            </w:tcBorders>
          </w:tcPr>
          <w:p w14:paraId="373F9886" w14:textId="77777777" w:rsidR="00107E0D" w:rsidRPr="00E2660E" w:rsidRDefault="00107E0D" w:rsidP="00107E0D">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1DCB2AB8" w14:textId="77777777" w:rsidR="00107E0D" w:rsidRPr="00E2660E" w:rsidRDefault="00107E0D" w:rsidP="00107E0D">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Bendra</w:t>
            </w:r>
            <w:r w:rsidRPr="00E2660E">
              <w:rPr>
                <w:rFonts w:ascii="Times New Roman" w:hAnsi="Times New Roman" w:cs="Times New Roman"/>
                <w:b/>
                <w:color w:val="000000" w:themeColor="text1"/>
                <w:sz w:val="24"/>
                <w:szCs w:val="24"/>
              </w:rPr>
              <w:t xml:space="preserve"> kaina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be PVM</w:t>
            </w:r>
          </w:p>
        </w:tc>
        <w:tc>
          <w:tcPr>
            <w:tcW w:w="2070" w:type="dxa"/>
            <w:tcBorders>
              <w:top w:val="single" w:sz="4" w:space="0" w:color="000000"/>
              <w:left w:val="single" w:sz="4" w:space="0" w:color="000000"/>
              <w:bottom w:val="single" w:sz="4" w:space="0" w:color="000000"/>
              <w:right w:val="single" w:sz="4" w:space="0" w:color="000000"/>
            </w:tcBorders>
          </w:tcPr>
          <w:p w14:paraId="163286C0" w14:textId="77777777" w:rsidR="00107E0D" w:rsidRPr="00E2660E" w:rsidRDefault="00107E0D" w:rsidP="00107E0D">
            <w:pPr>
              <w:spacing w:after="0" w:line="240" w:lineRule="auto"/>
              <w:rPr>
                <w:rFonts w:ascii="Times New Roman" w:hAnsi="Times New Roman" w:cs="Times New Roman"/>
                <w:color w:val="000000" w:themeColor="text1"/>
                <w:sz w:val="24"/>
                <w:szCs w:val="24"/>
              </w:rPr>
            </w:pPr>
          </w:p>
        </w:tc>
      </w:tr>
      <w:tr w:rsidR="00107E0D" w:rsidRPr="00E2660E" w14:paraId="0F98E3E3" w14:textId="77777777" w:rsidTr="003D2CA6">
        <w:tc>
          <w:tcPr>
            <w:tcW w:w="568" w:type="dxa"/>
            <w:tcBorders>
              <w:top w:val="single" w:sz="4" w:space="0" w:color="000000"/>
              <w:left w:val="single" w:sz="4" w:space="0" w:color="000000"/>
              <w:bottom w:val="single" w:sz="4" w:space="0" w:color="000000"/>
              <w:right w:val="single" w:sz="4" w:space="0" w:color="000000"/>
            </w:tcBorders>
          </w:tcPr>
          <w:p w14:paraId="558D6F8D" w14:textId="77777777" w:rsidR="00107E0D" w:rsidRPr="00E2660E" w:rsidRDefault="00107E0D" w:rsidP="00107E0D">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2DFD60F2" w14:textId="77777777" w:rsidR="00107E0D" w:rsidRPr="00E2660E" w:rsidRDefault="00107E0D" w:rsidP="00107E0D">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 xml:space="preserve">PVM </w:t>
            </w:r>
            <w:r w:rsidRPr="00E2660E">
              <w:rPr>
                <w:rFonts w:ascii="Times New Roman" w:hAnsi="Times New Roman" w:cs="Times New Roman"/>
                <w:i/>
                <w:color w:val="000000" w:themeColor="text1"/>
                <w:sz w:val="24"/>
                <w:szCs w:val="24"/>
              </w:rPr>
              <w:t>(pildoma, jei taikoma)*</w:t>
            </w:r>
            <w:r w:rsidRPr="00E2660E">
              <w:rPr>
                <w:rFonts w:ascii="Times New Roman" w:hAnsi="Times New Roman" w:cs="Times New Roman"/>
                <w:iCs/>
                <w:color w:val="000000" w:themeColor="text1"/>
                <w:sz w:val="24"/>
                <w:szCs w:val="24"/>
              </w:rPr>
              <w:t xml:space="preserve"> : [procentai]%; [PVM suma] Eur</w:t>
            </w:r>
          </w:p>
        </w:tc>
        <w:tc>
          <w:tcPr>
            <w:tcW w:w="2070" w:type="dxa"/>
            <w:tcBorders>
              <w:top w:val="single" w:sz="4" w:space="0" w:color="000000"/>
              <w:left w:val="single" w:sz="4" w:space="0" w:color="000000"/>
              <w:bottom w:val="single" w:sz="4" w:space="0" w:color="000000"/>
              <w:right w:val="single" w:sz="4" w:space="0" w:color="000000"/>
            </w:tcBorders>
          </w:tcPr>
          <w:p w14:paraId="6C7CECE4" w14:textId="77777777" w:rsidR="00107E0D" w:rsidRPr="00E2660E" w:rsidRDefault="00107E0D" w:rsidP="00107E0D">
            <w:pPr>
              <w:spacing w:after="0" w:line="240" w:lineRule="auto"/>
              <w:rPr>
                <w:rFonts w:ascii="Times New Roman" w:hAnsi="Times New Roman" w:cs="Times New Roman"/>
                <w:color w:val="000000" w:themeColor="text1"/>
                <w:sz w:val="24"/>
                <w:szCs w:val="24"/>
              </w:rPr>
            </w:pPr>
          </w:p>
        </w:tc>
      </w:tr>
      <w:tr w:rsidR="00107E0D" w:rsidRPr="00E2660E" w14:paraId="73061EEE" w14:textId="77777777" w:rsidTr="003D2CA6">
        <w:tc>
          <w:tcPr>
            <w:tcW w:w="568" w:type="dxa"/>
            <w:tcBorders>
              <w:top w:val="single" w:sz="4" w:space="0" w:color="000000"/>
              <w:left w:val="single" w:sz="4" w:space="0" w:color="000000"/>
              <w:bottom w:val="single" w:sz="4" w:space="0" w:color="000000"/>
              <w:right w:val="single" w:sz="4" w:space="0" w:color="000000"/>
            </w:tcBorders>
          </w:tcPr>
          <w:p w14:paraId="776B3515" w14:textId="77777777" w:rsidR="00107E0D" w:rsidRPr="00E2660E" w:rsidRDefault="00107E0D" w:rsidP="00107E0D">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66E05A9E" w14:textId="77777777" w:rsidR="00107E0D" w:rsidRPr="00E2660E" w:rsidRDefault="00107E0D" w:rsidP="00107E0D">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Bendra</w:t>
            </w:r>
            <w:r w:rsidRPr="00E2660E">
              <w:rPr>
                <w:rFonts w:ascii="Times New Roman" w:hAnsi="Times New Roman" w:cs="Times New Roman"/>
                <w:b/>
                <w:color w:val="000000" w:themeColor="text1"/>
                <w:sz w:val="24"/>
                <w:szCs w:val="24"/>
              </w:rPr>
              <w:t xml:space="preserve"> kaina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su PVM</w:t>
            </w:r>
          </w:p>
        </w:tc>
        <w:tc>
          <w:tcPr>
            <w:tcW w:w="2070" w:type="dxa"/>
            <w:tcBorders>
              <w:top w:val="single" w:sz="4" w:space="0" w:color="000000"/>
              <w:left w:val="single" w:sz="4" w:space="0" w:color="000000"/>
              <w:bottom w:val="single" w:sz="4" w:space="0" w:color="000000"/>
              <w:right w:val="single" w:sz="4" w:space="0" w:color="000000"/>
            </w:tcBorders>
          </w:tcPr>
          <w:p w14:paraId="48014021" w14:textId="77777777" w:rsidR="00107E0D" w:rsidRPr="00E2660E" w:rsidRDefault="00107E0D" w:rsidP="00107E0D">
            <w:pPr>
              <w:spacing w:after="0" w:line="240" w:lineRule="auto"/>
              <w:rPr>
                <w:rFonts w:ascii="Times New Roman" w:hAnsi="Times New Roman" w:cs="Times New Roman"/>
                <w:color w:val="000000" w:themeColor="text1"/>
                <w:sz w:val="24"/>
                <w:szCs w:val="24"/>
              </w:rPr>
            </w:pPr>
          </w:p>
        </w:tc>
      </w:tr>
    </w:tbl>
    <w:p w14:paraId="316C7FEE" w14:textId="646BCDF7" w:rsidR="00424094" w:rsidRPr="009175F5" w:rsidRDefault="00424094" w:rsidP="00424094">
      <w:pPr>
        <w:spacing w:after="0" w:line="240" w:lineRule="auto"/>
        <w:rPr>
          <w:rFonts w:ascii="Times New Roman" w:eastAsia="Calibri" w:hAnsi="Times New Roman" w:cs="Times New Roman"/>
          <w:color w:val="000000" w:themeColor="text1"/>
          <w:sz w:val="24"/>
          <w:szCs w:val="24"/>
          <w:u w:val="single"/>
        </w:rPr>
      </w:pPr>
      <w:r w:rsidRPr="009175F5">
        <w:rPr>
          <w:rFonts w:ascii="Times New Roman" w:hAnsi="Times New Roman" w:cs="Times New Roman"/>
          <w:bCs/>
          <w:snapToGrid w:val="0"/>
          <w:sz w:val="20"/>
          <w:szCs w:val="20"/>
          <w:u w:val="single"/>
        </w:rPr>
        <w:t>Vadovaujantis Kainodaros taisyklių nustatymo metodika, kuri patvirtinta Viešųjų pirkimų tarnybos direktoriaus 2017 m. birželio 28 d. įsakymu Nr. 1S-95 „Dėl Kainodaros taisyklių nustatymo metodikos patvirtinimo“, taikomas fiksuotos kainos kainodaros būdas.</w:t>
      </w:r>
    </w:p>
    <w:p w14:paraId="2A749D7C" w14:textId="77777777" w:rsidR="00424094" w:rsidRPr="00E2660E" w:rsidRDefault="00424094" w:rsidP="00424094">
      <w:pPr>
        <w:pStyle w:val="Sraopastraipa"/>
        <w:spacing w:after="0" w:line="240" w:lineRule="auto"/>
        <w:ind w:left="0"/>
        <w:rPr>
          <w:rFonts w:ascii="Times New Roman" w:hAnsi="Times New Roman" w:cs="Times New Roman"/>
          <w:color w:val="000000" w:themeColor="text1"/>
          <w:sz w:val="24"/>
          <w:szCs w:val="24"/>
        </w:rPr>
      </w:pPr>
    </w:p>
    <w:p w14:paraId="56CA7796" w14:textId="77777777" w:rsidR="00424094" w:rsidRPr="00E2660E" w:rsidRDefault="00424094" w:rsidP="00424094">
      <w:pPr>
        <w:pStyle w:val="Sraopastraipa"/>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Pr="00E2660E">
        <w:rPr>
          <w:rFonts w:ascii="Times New Roman" w:hAnsi="Times New Roman" w:cs="Times New Roman"/>
          <w:color w:val="000000" w:themeColor="text1"/>
          <w:sz w:val="24"/>
          <w:szCs w:val="24"/>
        </w:rPr>
        <w:t xml:space="preserve"> kaina EUR su PVM</w:t>
      </w:r>
      <w:r>
        <w:rPr>
          <w:rFonts w:ascii="Times New Roman" w:hAnsi="Times New Roman" w:cs="Times New Roman"/>
          <w:color w:val="000000" w:themeColor="text1"/>
          <w:sz w:val="24"/>
          <w:szCs w:val="24"/>
        </w:rPr>
        <w:t xml:space="preserve"> (žodžiais)_______</w:t>
      </w:r>
      <w:r w:rsidRPr="00E2660E">
        <w:rPr>
          <w:rFonts w:ascii="Times New Roman" w:hAnsi="Times New Roman" w:cs="Times New Roman"/>
          <w:color w:val="000000" w:themeColor="text1"/>
          <w:sz w:val="24"/>
          <w:szCs w:val="24"/>
        </w:rPr>
        <w:t>__________________________________________</w:t>
      </w:r>
    </w:p>
    <w:p w14:paraId="305A91A8" w14:textId="77777777" w:rsidR="00424094" w:rsidRDefault="00424094" w:rsidP="00424094">
      <w:pPr>
        <w:spacing w:after="0" w:line="240" w:lineRule="auto"/>
        <w:rPr>
          <w:rFonts w:ascii="Times New Roman" w:eastAsia="Calibri" w:hAnsi="Times New Roman" w:cs="Times New Roman"/>
          <w:color w:val="000000" w:themeColor="text1"/>
          <w:sz w:val="24"/>
          <w:szCs w:val="24"/>
        </w:rPr>
      </w:pPr>
      <w:r w:rsidRPr="00E2660E">
        <w:rPr>
          <w:rFonts w:ascii="Times New Roman" w:eastAsia="Calibri" w:hAnsi="Times New Roman" w:cs="Times New Roman"/>
          <w:color w:val="000000" w:themeColor="text1"/>
          <w:sz w:val="24"/>
          <w:szCs w:val="24"/>
        </w:rPr>
        <w:t xml:space="preserve">Jei „PVM“ laukas nepildomas, nurodykite priežastis, dėl kurių PVM nemokamas: </w:t>
      </w:r>
      <w:r>
        <w:rPr>
          <w:rFonts w:ascii="Times New Roman" w:eastAsia="Calibri" w:hAnsi="Times New Roman" w:cs="Times New Roman"/>
          <w:color w:val="000000" w:themeColor="text1"/>
          <w:sz w:val="24"/>
          <w:szCs w:val="24"/>
        </w:rPr>
        <w:t>_</w:t>
      </w:r>
    </w:p>
    <w:p w14:paraId="66760566" w14:textId="77777777" w:rsidR="00424094" w:rsidRDefault="00424094" w:rsidP="003500DB">
      <w:pPr>
        <w:spacing w:after="0" w:line="240" w:lineRule="auto"/>
        <w:rPr>
          <w:rFonts w:ascii="Times New Roman" w:hAnsi="Times New Roman" w:cs="Times New Roman"/>
          <w:b/>
          <w:bCs/>
          <w:color w:val="000000" w:themeColor="text1"/>
          <w:sz w:val="24"/>
          <w:szCs w:val="24"/>
        </w:rPr>
      </w:pPr>
    </w:p>
    <w:p w14:paraId="5AA8F3B2" w14:textId="77777777" w:rsidR="00E50875" w:rsidRDefault="00E50875" w:rsidP="003500DB">
      <w:pPr>
        <w:spacing w:after="0" w:line="240" w:lineRule="auto"/>
        <w:rPr>
          <w:rFonts w:ascii="Times New Roman" w:hAnsi="Times New Roman" w:cs="Times New Roman"/>
          <w:b/>
          <w:bCs/>
          <w:color w:val="000000" w:themeColor="text1"/>
          <w:sz w:val="24"/>
          <w:szCs w:val="24"/>
        </w:rPr>
      </w:pPr>
    </w:p>
    <w:p w14:paraId="05E70BCA" w14:textId="66C8A119" w:rsidR="00E50875" w:rsidRDefault="00E50875" w:rsidP="00E50875">
      <w:pPr>
        <w:pStyle w:val="Sraopastraipa"/>
        <w:spacing w:after="0" w:line="240" w:lineRule="auto"/>
        <w:ind w:left="0" w:firstLine="567"/>
        <w:contextualSpacing w:val="0"/>
        <w:jc w:val="both"/>
        <w:rPr>
          <w:rFonts w:ascii="Times New Roman" w:eastAsia="Calibri" w:hAnsi="Times New Roman" w:cs="Times New Roman"/>
          <w:b/>
          <w:bCs/>
          <w:sz w:val="24"/>
          <w:szCs w:val="24"/>
          <w:u w:val="single"/>
          <w:shd w:val="clear" w:color="auto" w:fill="FFFFFF"/>
          <w:lang w:eastAsia="lt-LT"/>
        </w:rPr>
      </w:pPr>
      <w:r w:rsidRPr="00F06AAC">
        <w:rPr>
          <w:rFonts w:ascii="Times New Roman" w:hAnsi="Times New Roman" w:cs="Times New Roman"/>
          <w:b/>
          <w:bCs/>
          <w:sz w:val="24"/>
          <w:szCs w:val="24"/>
          <w:u w:val="single"/>
          <w:shd w:val="clear" w:color="auto" w:fill="FFFFFF"/>
        </w:rPr>
        <w:t>I</w:t>
      </w:r>
      <w:r>
        <w:rPr>
          <w:rFonts w:ascii="Times New Roman" w:hAnsi="Times New Roman" w:cs="Times New Roman"/>
          <w:b/>
          <w:bCs/>
          <w:sz w:val="24"/>
          <w:szCs w:val="24"/>
          <w:u w:val="single"/>
          <w:shd w:val="clear" w:color="auto" w:fill="FFFFFF"/>
        </w:rPr>
        <w:t>I</w:t>
      </w:r>
      <w:r w:rsidRPr="00F06AAC">
        <w:rPr>
          <w:rFonts w:ascii="Times New Roman" w:hAnsi="Times New Roman" w:cs="Times New Roman"/>
          <w:b/>
          <w:bCs/>
          <w:sz w:val="24"/>
          <w:szCs w:val="24"/>
          <w:u w:val="single"/>
          <w:shd w:val="clear" w:color="auto" w:fill="FFFFFF"/>
        </w:rPr>
        <w:t xml:space="preserve"> pirkimo objekto dalis</w:t>
      </w:r>
      <w:r w:rsidRPr="00F06AAC">
        <w:rPr>
          <w:rFonts w:ascii="Times New Roman" w:eastAsia="Calibri" w:hAnsi="Times New Roman" w:cs="Times New Roman"/>
          <w:b/>
          <w:bCs/>
          <w:sz w:val="24"/>
          <w:szCs w:val="24"/>
          <w:u w:val="single"/>
          <w:shd w:val="clear" w:color="auto" w:fill="FFFFFF"/>
          <w:lang w:eastAsia="lt-LT"/>
        </w:rPr>
        <w:t xml:space="preserve"> </w:t>
      </w:r>
    </w:p>
    <w:p w14:paraId="0BBC050D" w14:textId="77777777" w:rsidR="00E50875" w:rsidRDefault="00E50875" w:rsidP="00E50875">
      <w:pPr>
        <w:pStyle w:val="Sraopastraipa"/>
        <w:spacing w:after="0" w:line="240" w:lineRule="auto"/>
        <w:ind w:left="0" w:firstLine="567"/>
        <w:contextualSpacing w:val="0"/>
        <w:jc w:val="both"/>
        <w:rPr>
          <w:rFonts w:ascii="Times New Roman" w:hAnsi="Times New Roman" w:cs="Times New Roman"/>
          <w:sz w:val="24"/>
          <w:szCs w:val="24"/>
        </w:rPr>
      </w:pPr>
    </w:p>
    <w:tbl>
      <w:tblPr>
        <w:tblW w:w="9715" w:type="dxa"/>
        <w:tblLayout w:type="fixed"/>
        <w:tblLook w:val="01E0" w:firstRow="1" w:lastRow="1" w:firstColumn="1" w:lastColumn="1" w:noHBand="0" w:noVBand="0"/>
      </w:tblPr>
      <w:tblGrid>
        <w:gridCol w:w="535"/>
        <w:gridCol w:w="2996"/>
        <w:gridCol w:w="1620"/>
        <w:gridCol w:w="2494"/>
        <w:gridCol w:w="2070"/>
      </w:tblGrid>
      <w:tr w:rsidR="00E50875" w:rsidRPr="00E2660E" w14:paraId="3E211811" w14:textId="77777777" w:rsidTr="002B15E8">
        <w:trPr>
          <w:tblHeader/>
        </w:trPr>
        <w:tc>
          <w:tcPr>
            <w:tcW w:w="53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71A6DD5"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Eil. Nr.</w:t>
            </w:r>
          </w:p>
        </w:tc>
        <w:tc>
          <w:tcPr>
            <w:tcW w:w="299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BF4615D"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b/>
                <w:iCs/>
                <w:color w:val="000000" w:themeColor="text1"/>
                <w:sz w:val="24"/>
                <w:szCs w:val="24"/>
              </w:rPr>
              <w:t>Pirkimo objektas</w:t>
            </w:r>
          </w:p>
        </w:tc>
        <w:tc>
          <w:tcPr>
            <w:tcW w:w="16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9481695" w14:textId="77777777" w:rsidR="00E50875" w:rsidRPr="00E2660E" w:rsidRDefault="00E50875" w:rsidP="006D2FF5">
            <w:pPr>
              <w:spacing w:after="0" w:line="240" w:lineRule="auto"/>
              <w:jc w:val="center"/>
              <w:rPr>
                <w:rFonts w:ascii="Times New Roman" w:hAnsi="Times New Roman" w:cs="Times New Roman"/>
                <w:sz w:val="24"/>
                <w:szCs w:val="24"/>
              </w:rPr>
            </w:pPr>
            <w:r w:rsidRPr="00E2660E">
              <w:rPr>
                <w:rFonts w:ascii="Times New Roman" w:hAnsi="Times New Roman" w:cs="Times New Roman"/>
                <w:b/>
                <w:bCs/>
                <w:iCs/>
                <w:color w:val="000000" w:themeColor="text1"/>
                <w:sz w:val="24"/>
                <w:szCs w:val="24"/>
              </w:rPr>
              <w:t>Mato vienetas</w:t>
            </w:r>
          </w:p>
        </w:tc>
        <w:tc>
          <w:tcPr>
            <w:tcW w:w="249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D973E3F" w14:textId="77777777" w:rsidR="00E50875" w:rsidRPr="00E2660E" w:rsidRDefault="00E50875" w:rsidP="006D2FF5">
            <w:pPr>
              <w:spacing w:after="0" w:line="240" w:lineRule="auto"/>
              <w:rPr>
                <w:rFonts w:ascii="Times New Roman" w:hAnsi="Times New Roman" w:cs="Times New Roman"/>
                <w:sz w:val="24"/>
                <w:szCs w:val="24"/>
              </w:rPr>
            </w:pPr>
            <w:r>
              <w:rPr>
                <w:rFonts w:ascii="Times New Roman" w:hAnsi="Times New Roman" w:cs="Times New Roman"/>
                <w:b/>
                <w:bCs/>
                <w:iCs/>
                <w:color w:val="000000" w:themeColor="text1"/>
                <w:sz w:val="24"/>
                <w:szCs w:val="24"/>
              </w:rPr>
              <w:t>Maksimalus kiekis</w:t>
            </w:r>
          </w:p>
        </w:tc>
        <w:tc>
          <w:tcPr>
            <w:tcW w:w="20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E3BFB35" w14:textId="77777777" w:rsidR="00E50875" w:rsidRPr="00E2660E" w:rsidRDefault="00E50875" w:rsidP="006D2FF5">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K</w:t>
            </w:r>
            <w:r w:rsidRPr="00E2660E">
              <w:rPr>
                <w:rFonts w:ascii="Times New Roman" w:hAnsi="Times New Roman" w:cs="Times New Roman"/>
                <w:b/>
                <w:color w:val="000000" w:themeColor="text1"/>
                <w:sz w:val="24"/>
                <w:szCs w:val="24"/>
              </w:rPr>
              <w:t>aina EUR be PVM</w:t>
            </w:r>
          </w:p>
        </w:tc>
      </w:tr>
      <w:tr w:rsidR="00E50875" w:rsidRPr="00E2660E" w14:paraId="6723325F" w14:textId="77777777" w:rsidTr="002B15E8">
        <w:trPr>
          <w:trHeight w:val="296"/>
          <w:tblHeader/>
        </w:trPr>
        <w:tc>
          <w:tcPr>
            <w:tcW w:w="535" w:type="dxa"/>
            <w:tcBorders>
              <w:top w:val="single" w:sz="4" w:space="0" w:color="000000"/>
              <w:left w:val="single" w:sz="4" w:space="0" w:color="000000"/>
              <w:bottom w:val="single" w:sz="4" w:space="0" w:color="000000"/>
              <w:right w:val="single" w:sz="4" w:space="0" w:color="000000"/>
            </w:tcBorders>
            <w:vAlign w:val="center"/>
          </w:tcPr>
          <w:p w14:paraId="16A508AA"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2996" w:type="dxa"/>
            <w:tcBorders>
              <w:top w:val="single" w:sz="4" w:space="0" w:color="000000"/>
              <w:left w:val="single" w:sz="4" w:space="0" w:color="000000"/>
              <w:bottom w:val="single" w:sz="4" w:space="0" w:color="000000"/>
              <w:right w:val="single" w:sz="4" w:space="0" w:color="000000"/>
            </w:tcBorders>
            <w:vAlign w:val="center"/>
          </w:tcPr>
          <w:p w14:paraId="544A15FB"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393A2F2D"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3</w:t>
            </w:r>
          </w:p>
        </w:tc>
        <w:tc>
          <w:tcPr>
            <w:tcW w:w="2494" w:type="dxa"/>
            <w:tcBorders>
              <w:top w:val="single" w:sz="4" w:space="0" w:color="000000"/>
              <w:left w:val="single" w:sz="4" w:space="0" w:color="000000"/>
              <w:bottom w:val="single" w:sz="4" w:space="0" w:color="000000"/>
              <w:right w:val="single" w:sz="4" w:space="0" w:color="000000"/>
            </w:tcBorders>
            <w:vAlign w:val="center"/>
          </w:tcPr>
          <w:p w14:paraId="0830A7E5"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4</w:t>
            </w:r>
          </w:p>
        </w:tc>
        <w:tc>
          <w:tcPr>
            <w:tcW w:w="2070" w:type="dxa"/>
            <w:tcBorders>
              <w:top w:val="single" w:sz="4" w:space="0" w:color="000000"/>
              <w:left w:val="single" w:sz="4" w:space="0" w:color="000000"/>
              <w:bottom w:val="single" w:sz="4" w:space="0" w:color="000000"/>
              <w:right w:val="single" w:sz="4" w:space="0" w:color="000000"/>
            </w:tcBorders>
            <w:vAlign w:val="center"/>
          </w:tcPr>
          <w:p w14:paraId="4DA5A7CD" w14:textId="77777777" w:rsidR="00E50875" w:rsidRPr="00E2660E" w:rsidRDefault="00E50875" w:rsidP="006D2FF5">
            <w:pPr>
              <w:spacing w:after="0" w:line="240" w:lineRule="auto"/>
              <w:rPr>
                <w:rFonts w:ascii="Times New Roman" w:hAnsi="Times New Roman" w:cs="Times New Roman"/>
                <w:sz w:val="24"/>
                <w:szCs w:val="24"/>
              </w:rPr>
            </w:pPr>
            <w:r>
              <w:rPr>
                <w:rFonts w:ascii="Times New Roman" w:hAnsi="Times New Roman" w:cs="Times New Roman"/>
                <w:i/>
                <w:color w:val="000000" w:themeColor="text1"/>
                <w:sz w:val="24"/>
                <w:szCs w:val="24"/>
              </w:rPr>
              <w:t>5</w:t>
            </w:r>
          </w:p>
        </w:tc>
      </w:tr>
      <w:tr w:rsidR="00136086" w:rsidRPr="00E2660E" w14:paraId="698FDCC9" w14:textId="77777777" w:rsidTr="002B15E8">
        <w:tc>
          <w:tcPr>
            <w:tcW w:w="535" w:type="dxa"/>
            <w:tcBorders>
              <w:top w:val="single" w:sz="4" w:space="0" w:color="000000"/>
              <w:left w:val="single" w:sz="4" w:space="0" w:color="000000"/>
              <w:bottom w:val="single" w:sz="4" w:space="0" w:color="000000"/>
              <w:right w:val="single" w:sz="4" w:space="0" w:color="000000"/>
            </w:tcBorders>
          </w:tcPr>
          <w:p w14:paraId="7D1ABABD" w14:textId="35D44817" w:rsidR="00136086" w:rsidRPr="00E2660E" w:rsidRDefault="00136086" w:rsidP="00136086">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p>
        </w:tc>
        <w:tc>
          <w:tcPr>
            <w:tcW w:w="2996" w:type="dxa"/>
            <w:tcBorders>
              <w:top w:val="single" w:sz="4" w:space="0" w:color="000000"/>
              <w:bottom w:val="single" w:sz="4" w:space="0" w:color="000000"/>
            </w:tcBorders>
          </w:tcPr>
          <w:p w14:paraId="4F15FBDC" w14:textId="25311CD2" w:rsidR="00136086" w:rsidRPr="00136086" w:rsidRDefault="00086DFF" w:rsidP="00136086">
            <w:pPr>
              <w:spacing w:after="0" w:line="240" w:lineRule="auto"/>
              <w:jc w:val="both"/>
              <w:rPr>
                <w:rFonts w:ascii="Times New Roman" w:hAnsi="Times New Roman" w:cs="Times New Roman"/>
                <w:bCs/>
                <w:sz w:val="24"/>
                <w:szCs w:val="24"/>
              </w:rPr>
            </w:pPr>
            <w:r w:rsidRPr="00086DFF">
              <w:rPr>
                <w:rFonts w:ascii="Times New Roman" w:hAnsi="Times New Roman" w:cs="Times New Roman"/>
                <w:bCs/>
                <w:sz w:val="24"/>
                <w:szCs w:val="24"/>
              </w:rPr>
              <w:t>Ekonomikos ir verslumo</w:t>
            </w:r>
            <w:r w:rsidR="00136086" w:rsidRPr="00136086">
              <w:rPr>
                <w:rFonts w:ascii="Times New Roman" w:hAnsi="Times New Roman" w:cs="Times New Roman"/>
                <w:bCs/>
                <w:sz w:val="24"/>
                <w:szCs w:val="24"/>
              </w:rPr>
              <w:t xml:space="preserve"> VBE (II dalies) kandidatų darbų vertintojų mokymų programos ir mokymų medžiagos parengimo paslaugos</w:t>
            </w:r>
          </w:p>
          <w:p w14:paraId="057ADB0D" w14:textId="77777777" w:rsidR="00136086" w:rsidRPr="002B15E8" w:rsidRDefault="00136086" w:rsidP="00136086">
            <w:pPr>
              <w:spacing w:after="0" w:line="240" w:lineRule="auto"/>
              <w:jc w:val="both"/>
              <w:rPr>
                <w:rFonts w:ascii="Times New Roman" w:hAnsi="Times New Roman" w:cs="Times New Roman"/>
                <w:bCs/>
                <w:sz w:val="24"/>
                <w:szCs w:val="24"/>
              </w:rPr>
            </w:pPr>
          </w:p>
        </w:tc>
        <w:tc>
          <w:tcPr>
            <w:tcW w:w="1620" w:type="dxa"/>
            <w:tcBorders>
              <w:top w:val="single" w:sz="4" w:space="0" w:color="000000"/>
              <w:left w:val="single" w:sz="4" w:space="0" w:color="000000"/>
              <w:bottom w:val="single" w:sz="4" w:space="0" w:color="000000"/>
              <w:right w:val="single" w:sz="4" w:space="0" w:color="000000"/>
            </w:tcBorders>
          </w:tcPr>
          <w:p w14:paraId="553234E6" w14:textId="594D0FC0" w:rsidR="00136086" w:rsidRDefault="00136086" w:rsidP="00136086">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p>
        </w:tc>
        <w:tc>
          <w:tcPr>
            <w:tcW w:w="2494" w:type="dxa"/>
            <w:tcBorders>
              <w:top w:val="single" w:sz="4" w:space="0" w:color="000000"/>
              <w:left w:val="single" w:sz="4" w:space="0" w:color="000000"/>
              <w:bottom w:val="single" w:sz="4" w:space="0" w:color="000000"/>
              <w:right w:val="single" w:sz="4" w:space="0" w:color="000000"/>
            </w:tcBorders>
          </w:tcPr>
          <w:p w14:paraId="022437B8" w14:textId="7C62235F" w:rsidR="00136086" w:rsidRDefault="00136086" w:rsidP="00136086">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427A515B" w14:textId="77777777" w:rsidR="00136086" w:rsidRPr="00E2660E" w:rsidRDefault="00136086" w:rsidP="00136086">
            <w:pPr>
              <w:spacing w:after="0" w:line="240" w:lineRule="auto"/>
              <w:rPr>
                <w:rFonts w:ascii="Times New Roman" w:hAnsi="Times New Roman" w:cs="Times New Roman"/>
                <w:color w:val="000000" w:themeColor="text1"/>
                <w:sz w:val="24"/>
                <w:szCs w:val="24"/>
              </w:rPr>
            </w:pPr>
          </w:p>
        </w:tc>
      </w:tr>
      <w:tr w:rsidR="002B15E8" w:rsidRPr="00E2660E" w14:paraId="48CF6E82" w14:textId="77777777" w:rsidTr="002B15E8">
        <w:tc>
          <w:tcPr>
            <w:tcW w:w="535" w:type="dxa"/>
            <w:tcBorders>
              <w:top w:val="single" w:sz="4" w:space="0" w:color="000000"/>
              <w:left w:val="single" w:sz="4" w:space="0" w:color="000000"/>
              <w:bottom w:val="single" w:sz="4" w:space="0" w:color="000000"/>
              <w:right w:val="single" w:sz="4" w:space="0" w:color="000000"/>
            </w:tcBorders>
          </w:tcPr>
          <w:p w14:paraId="4C504A9E" w14:textId="1189836A" w:rsidR="002B15E8" w:rsidRPr="00E2660E" w:rsidRDefault="00136086" w:rsidP="002B15E8">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r w:rsidR="002B15E8" w:rsidRPr="00E2660E">
              <w:rPr>
                <w:rFonts w:ascii="Times New Roman" w:hAnsi="Times New Roman" w:cs="Times New Roman"/>
                <w:bCs/>
                <w:color w:val="000000" w:themeColor="text1"/>
                <w:sz w:val="24"/>
                <w:szCs w:val="24"/>
              </w:rPr>
              <w:t>.</w:t>
            </w:r>
          </w:p>
        </w:tc>
        <w:tc>
          <w:tcPr>
            <w:tcW w:w="2996" w:type="dxa"/>
            <w:tcBorders>
              <w:top w:val="single" w:sz="4" w:space="0" w:color="000000"/>
              <w:bottom w:val="single" w:sz="4" w:space="0" w:color="000000"/>
            </w:tcBorders>
          </w:tcPr>
          <w:p w14:paraId="3F4B5CA6" w14:textId="67CDE9FB" w:rsidR="002B15E8" w:rsidRPr="002B15E8" w:rsidRDefault="002B15E8" w:rsidP="002B15E8">
            <w:pPr>
              <w:spacing w:after="0" w:line="240" w:lineRule="auto"/>
              <w:jc w:val="both"/>
              <w:rPr>
                <w:rFonts w:ascii="Times New Roman" w:hAnsi="Times New Roman" w:cs="Times New Roman"/>
                <w:b/>
                <w:bCs/>
                <w:sz w:val="24"/>
                <w:szCs w:val="24"/>
              </w:rPr>
            </w:pPr>
            <w:r w:rsidRPr="002B15E8">
              <w:rPr>
                <w:rFonts w:ascii="Times New Roman" w:hAnsi="Times New Roman" w:cs="Times New Roman"/>
                <w:bCs/>
                <w:sz w:val="24"/>
                <w:szCs w:val="24"/>
              </w:rPr>
              <w:t xml:space="preserve">Ekonomikos ir verslumo VBE (II dalies) </w:t>
            </w:r>
            <w:r w:rsidRPr="002B15E8">
              <w:rPr>
                <w:rFonts w:ascii="Times New Roman" w:hAnsi="Times New Roman" w:cs="Times New Roman"/>
                <w:sz w:val="24"/>
                <w:szCs w:val="24"/>
              </w:rPr>
              <w:t xml:space="preserve"> kandidatų darbų vertintojai/ pedagoginiai darbuotojai (išskyrus aukštųjų mokyklų darbuotojai, kiti švietimo sistemos specialistai) (I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492E308F" w14:textId="77777777" w:rsidR="002B15E8" w:rsidRPr="00E2660E" w:rsidRDefault="002B15E8" w:rsidP="002B15E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p>
        </w:tc>
        <w:tc>
          <w:tcPr>
            <w:tcW w:w="2494" w:type="dxa"/>
            <w:tcBorders>
              <w:top w:val="single" w:sz="4" w:space="0" w:color="000000"/>
              <w:left w:val="single" w:sz="4" w:space="0" w:color="000000"/>
              <w:bottom w:val="single" w:sz="4" w:space="0" w:color="000000"/>
              <w:right w:val="single" w:sz="4" w:space="0" w:color="000000"/>
            </w:tcBorders>
          </w:tcPr>
          <w:p w14:paraId="0C09B924" w14:textId="77777777" w:rsidR="002B15E8" w:rsidRPr="00E2660E" w:rsidRDefault="002B15E8" w:rsidP="002B15E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6C104FB9" w14:textId="77777777" w:rsidR="002B15E8" w:rsidRPr="00E2660E" w:rsidRDefault="002B15E8" w:rsidP="002B15E8">
            <w:pPr>
              <w:spacing w:after="0" w:line="240" w:lineRule="auto"/>
              <w:rPr>
                <w:rFonts w:ascii="Times New Roman" w:hAnsi="Times New Roman" w:cs="Times New Roman"/>
                <w:color w:val="000000" w:themeColor="text1"/>
                <w:sz w:val="24"/>
                <w:szCs w:val="24"/>
              </w:rPr>
            </w:pPr>
          </w:p>
        </w:tc>
      </w:tr>
      <w:tr w:rsidR="002B15E8" w:rsidRPr="00E2660E" w14:paraId="0D6235BC" w14:textId="77777777" w:rsidTr="002B15E8">
        <w:tc>
          <w:tcPr>
            <w:tcW w:w="535" w:type="dxa"/>
            <w:tcBorders>
              <w:top w:val="single" w:sz="4" w:space="0" w:color="000000"/>
              <w:left w:val="single" w:sz="4" w:space="0" w:color="000000"/>
              <w:bottom w:val="single" w:sz="4" w:space="0" w:color="000000"/>
              <w:right w:val="single" w:sz="4" w:space="0" w:color="000000"/>
            </w:tcBorders>
          </w:tcPr>
          <w:p w14:paraId="58CF4645" w14:textId="3C5E5A54" w:rsidR="002B15E8" w:rsidRPr="00E2660E" w:rsidRDefault="00136086" w:rsidP="002B15E8">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lastRenderedPageBreak/>
              <w:t>3</w:t>
            </w:r>
            <w:r w:rsidR="002B15E8">
              <w:rPr>
                <w:rFonts w:ascii="Times New Roman" w:hAnsi="Times New Roman" w:cs="Times New Roman"/>
                <w:bCs/>
                <w:color w:val="000000" w:themeColor="text1"/>
                <w:sz w:val="24"/>
                <w:szCs w:val="24"/>
              </w:rPr>
              <w:t>.</w:t>
            </w:r>
          </w:p>
        </w:tc>
        <w:tc>
          <w:tcPr>
            <w:tcW w:w="2996" w:type="dxa"/>
            <w:tcBorders>
              <w:top w:val="single" w:sz="4" w:space="0" w:color="000000"/>
              <w:bottom w:val="single" w:sz="4" w:space="0" w:color="000000"/>
            </w:tcBorders>
          </w:tcPr>
          <w:p w14:paraId="22C7A520" w14:textId="59A0A29D" w:rsidR="002B15E8" w:rsidRPr="002B15E8" w:rsidRDefault="002B15E8" w:rsidP="002B15E8">
            <w:pPr>
              <w:spacing w:after="0" w:line="240" w:lineRule="auto"/>
              <w:jc w:val="both"/>
              <w:rPr>
                <w:rFonts w:ascii="Times New Roman" w:hAnsi="Times New Roman" w:cs="Times New Roman"/>
                <w:b/>
                <w:bCs/>
                <w:sz w:val="24"/>
                <w:szCs w:val="24"/>
              </w:rPr>
            </w:pPr>
            <w:r w:rsidRPr="002B15E8">
              <w:rPr>
                <w:rFonts w:ascii="Times New Roman" w:hAnsi="Times New Roman" w:cs="Times New Roman"/>
                <w:bCs/>
                <w:sz w:val="24"/>
                <w:szCs w:val="24"/>
              </w:rPr>
              <w:t xml:space="preserve">Ekonomikos ir verslumo VBE (II dalies) </w:t>
            </w:r>
            <w:r w:rsidRPr="002B15E8">
              <w:rPr>
                <w:rFonts w:ascii="Times New Roman" w:hAnsi="Times New Roman" w:cs="Times New Roman"/>
                <w:sz w:val="24"/>
                <w:szCs w:val="24"/>
              </w:rPr>
              <w:t xml:space="preserve"> kandidatų darbų vertintojai/ pedagoginiai darbuotojai (išskyrus aukštųjų mokyklų darbuotojai, kiti švietimo sistemos specialistai) (II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60169138" w14:textId="77777777" w:rsidR="002B15E8" w:rsidRPr="00E2660E" w:rsidRDefault="002B15E8" w:rsidP="002B15E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p>
        </w:tc>
        <w:tc>
          <w:tcPr>
            <w:tcW w:w="2494" w:type="dxa"/>
            <w:tcBorders>
              <w:top w:val="single" w:sz="4" w:space="0" w:color="000000"/>
              <w:left w:val="single" w:sz="4" w:space="0" w:color="000000"/>
              <w:bottom w:val="single" w:sz="4" w:space="0" w:color="000000"/>
              <w:right w:val="single" w:sz="4" w:space="0" w:color="000000"/>
            </w:tcBorders>
          </w:tcPr>
          <w:p w14:paraId="5CCDEDF4" w14:textId="77777777" w:rsidR="002B15E8" w:rsidRPr="00E2660E" w:rsidRDefault="002B15E8" w:rsidP="002B15E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632E96F6" w14:textId="77777777" w:rsidR="002B15E8" w:rsidRPr="00E2660E" w:rsidRDefault="002B15E8" w:rsidP="002B15E8">
            <w:pPr>
              <w:spacing w:after="0" w:line="240" w:lineRule="auto"/>
              <w:rPr>
                <w:rFonts w:ascii="Times New Roman" w:hAnsi="Times New Roman" w:cs="Times New Roman"/>
                <w:color w:val="000000" w:themeColor="text1"/>
                <w:sz w:val="24"/>
                <w:szCs w:val="24"/>
              </w:rPr>
            </w:pPr>
          </w:p>
        </w:tc>
      </w:tr>
      <w:tr w:rsidR="002B15E8" w:rsidRPr="00E2660E" w14:paraId="03BF8B95" w14:textId="77777777" w:rsidTr="002B15E8">
        <w:tc>
          <w:tcPr>
            <w:tcW w:w="535" w:type="dxa"/>
            <w:tcBorders>
              <w:top w:val="single" w:sz="4" w:space="0" w:color="000000"/>
              <w:left w:val="single" w:sz="4" w:space="0" w:color="000000"/>
              <w:bottom w:val="single" w:sz="4" w:space="0" w:color="000000"/>
              <w:right w:val="single" w:sz="4" w:space="0" w:color="000000"/>
            </w:tcBorders>
          </w:tcPr>
          <w:p w14:paraId="0BB42306" w14:textId="6E597069" w:rsidR="002B15E8" w:rsidRPr="004D1744" w:rsidRDefault="00136086" w:rsidP="002B15E8">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w:t>
            </w:r>
            <w:r w:rsidR="002B15E8" w:rsidRPr="004D1744">
              <w:rPr>
                <w:rFonts w:ascii="Times New Roman" w:hAnsi="Times New Roman" w:cs="Times New Roman"/>
                <w:bCs/>
                <w:color w:val="000000" w:themeColor="text1"/>
                <w:sz w:val="24"/>
                <w:szCs w:val="24"/>
              </w:rPr>
              <w:t>.</w:t>
            </w:r>
          </w:p>
        </w:tc>
        <w:tc>
          <w:tcPr>
            <w:tcW w:w="2996" w:type="dxa"/>
            <w:tcBorders>
              <w:top w:val="single" w:sz="4" w:space="0" w:color="000000"/>
              <w:bottom w:val="single" w:sz="4" w:space="0" w:color="000000"/>
            </w:tcBorders>
          </w:tcPr>
          <w:p w14:paraId="18B059B9" w14:textId="348EFBD4" w:rsidR="002B15E8" w:rsidRPr="002B15E8" w:rsidRDefault="002B15E8" w:rsidP="002B15E8">
            <w:pPr>
              <w:tabs>
                <w:tab w:val="left" w:pos="993"/>
              </w:tabs>
              <w:spacing w:after="0" w:line="240" w:lineRule="auto"/>
              <w:jc w:val="both"/>
              <w:rPr>
                <w:rFonts w:ascii="Times New Roman" w:hAnsi="Times New Roman" w:cs="Times New Roman"/>
                <w:b/>
                <w:bCs/>
                <w:sz w:val="24"/>
                <w:szCs w:val="24"/>
              </w:rPr>
            </w:pPr>
            <w:r w:rsidRPr="002B15E8">
              <w:rPr>
                <w:rFonts w:ascii="Times New Roman" w:hAnsi="Times New Roman" w:cs="Times New Roman"/>
                <w:bCs/>
                <w:sz w:val="24"/>
                <w:szCs w:val="24"/>
              </w:rPr>
              <w:t xml:space="preserve">Ekonomikos ir verslumo VBE (II dalies) </w:t>
            </w:r>
            <w:r w:rsidRPr="002B15E8">
              <w:rPr>
                <w:rFonts w:ascii="Times New Roman" w:hAnsi="Times New Roman" w:cs="Times New Roman"/>
                <w:sz w:val="24"/>
                <w:szCs w:val="24"/>
              </w:rPr>
              <w:t xml:space="preserve"> kandidatų darbų vertintojai/ pedagoginiai darbuotojai (išskyrus aukštųjų mokyklų darbuotojai, kiti švietimo sistemos specialistai) (III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406EDF0E" w14:textId="77777777" w:rsidR="002B15E8" w:rsidRPr="004D1744" w:rsidRDefault="002B15E8" w:rsidP="002B15E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r w:rsidRPr="004D1744">
              <w:rPr>
                <w:rFonts w:ascii="Times New Roman" w:hAnsi="Times New Roman" w:cs="Times New Roman"/>
                <w:iCs/>
                <w:color w:val="000000" w:themeColor="text1"/>
                <w:sz w:val="24"/>
                <w:szCs w:val="24"/>
              </w:rPr>
              <w:t>.</w:t>
            </w:r>
          </w:p>
        </w:tc>
        <w:tc>
          <w:tcPr>
            <w:tcW w:w="2494" w:type="dxa"/>
            <w:tcBorders>
              <w:top w:val="single" w:sz="4" w:space="0" w:color="000000"/>
              <w:left w:val="single" w:sz="4" w:space="0" w:color="000000"/>
              <w:bottom w:val="single" w:sz="4" w:space="0" w:color="000000"/>
              <w:right w:val="single" w:sz="4" w:space="0" w:color="000000"/>
            </w:tcBorders>
          </w:tcPr>
          <w:p w14:paraId="786FF58C" w14:textId="77777777" w:rsidR="002B15E8" w:rsidRPr="004D1744" w:rsidRDefault="002B15E8" w:rsidP="002B15E8">
            <w:pPr>
              <w:spacing w:after="0" w:line="240" w:lineRule="auto"/>
              <w:rPr>
                <w:rFonts w:ascii="Times New Roman" w:hAnsi="Times New Roman" w:cs="Times New Roman"/>
                <w:iCs/>
                <w:color w:val="000000" w:themeColor="text1"/>
                <w:sz w:val="24"/>
                <w:szCs w:val="24"/>
              </w:rPr>
            </w:pPr>
            <w:r w:rsidRPr="004D1744">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7A2BF76A" w14:textId="77777777" w:rsidR="002B15E8" w:rsidRPr="004D1744" w:rsidRDefault="002B15E8" w:rsidP="002B15E8">
            <w:pPr>
              <w:spacing w:after="0" w:line="240" w:lineRule="auto"/>
              <w:rPr>
                <w:rFonts w:ascii="Times New Roman" w:hAnsi="Times New Roman" w:cs="Times New Roman"/>
                <w:color w:val="000000" w:themeColor="text1"/>
                <w:sz w:val="24"/>
                <w:szCs w:val="24"/>
              </w:rPr>
            </w:pPr>
          </w:p>
        </w:tc>
      </w:tr>
      <w:tr w:rsidR="00E50875" w:rsidRPr="00E2660E" w14:paraId="29390331" w14:textId="77777777" w:rsidTr="002B15E8">
        <w:tc>
          <w:tcPr>
            <w:tcW w:w="535" w:type="dxa"/>
            <w:tcBorders>
              <w:top w:val="single" w:sz="4" w:space="0" w:color="000000"/>
              <w:left w:val="single" w:sz="4" w:space="0" w:color="000000"/>
              <w:bottom w:val="single" w:sz="4" w:space="0" w:color="000000"/>
              <w:right w:val="single" w:sz="4" w:space="0" w:color="000000"/>
            </w:tcBorders>
          </w:tcPr>
          <w:p w14:paraId="665A8029" w14:textId="77777777" w:rsidR="00E50875" w:rsidRPr="00E2660E" w:rsidRDefault="00E50875" w:rsidP="006D2FF5">
            <w:pPr>
              <w:spacing w:after="0" w:line="240" w:lineRule="auto"/>
              <w:rPr>
                <w:rFonts w:ascii="Times New Roman" w:hAnsi="Times New Roman" w:cs="Times New Roman"/>
                <w:b/>
                <w:color w:val="000000" w:themeColor="text1"/>
                <w:sz w:val="24"/>
                <w:szCs w:val="24"/>
              </w:rPr>
            </w:pPr>
          </w:p>
        </w:tc>
        <w:tc>
          <w:tcPr>
            <w:tcW w:w="7110" w:type="dxa"/>
            <w:gridSpan w:val="3"/>
            <w:tcBorders>
              <w:top w:val="single" w:sz="4" w:space="0" w:color="000000"/>
              <w:left w:val="single" w:sz="4" w:space="0" w:color="000000"/>
              <w:bottom w:val="single" w:sz="4" w:space="0" w:color="000000"/>
              <w:right w:val="single" w:sz="4" w:space="0" w:color="000000"/>
            </w:tcBorders>
          </w:tcPr>
          <w:p w14:paraId="38F3851A" w14:textId="77777777" w:rsidR="00E50875" w:rsidRPr="00E2660E" w:rsidRDefault="00E50875" w:rsidP="006D2FF5">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Bendra</w:t>
            </w:r>
            <w:r w:rsidRPr="00E2660E">
              <w:rPr>
                <w:rFonts w:ascii="Times New Roman" w:hAnsi="Times New Roman" w:cs="Times New Roman"/>
                <w:b/>
                <w:color w:val="000000" w:themeColor="text1"/>
                <w:sz w:val="24"/>
                <w:szCs w:val="24"/>
              </w:rPr>
              <w:t xml:space="preserve"> kaina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be PVM</w:t>
            </w:r>
          </w:p>
        </w:tc>
        <w:tc>
          <w:tcPr>
            <w:tcW w:w="2070" w:type="dxa"/>
            <w:tcBorders>
              <w:top w:val="single" w:sz="4" w:space="0" w:color="000000"/>
              <w:left w:val="single" w:sz="4" w:space="0" w:color="000000"/>
              <w:bottom w:val="single" w:sz="4" w:space="0" w:color="000000"/>
              <w:right w:val="single" w:sz="4" w:space="0" w:color="000000"/>
            </w:tcBorders>
          </w:tcPr>
          <w:p w14:paraId="714618F9" w14:textId="77777777" w:rsidR="00E50875" w:rsidRPr="00E2660E" w:rsidRDefault="00E50875" w:rsidP="006D2FF5">
            <w:pPr>
              <w:spacing w:after="0" w:line="240" w:lineRule="auto"/>
              <w:rPr>
                <w:rFonts w:ascii="Times New Roman" w:hAnsi="Times New Roman" w:cs="Times New Roman"/>
                <w:color w:val="000000" w:themeColor="text1"/>
                <w:sz w:val="24"/>
                <w:szCs w:val="24"/>
              </w:rPr>
            </w:pPr>
          </w:p>
        </w:tc>
      </w:tr>
      <w:tr w:rsidR="00E50875" w:rsidRPr="00E2660E" w14:paraId="1EBB9624" w14:textId="77777777" w:rsidTr="002B15E8">
        <w:tc>
          <w:tcPr>
            <w:tcW w:w="535" w:type="dxa"/>
            <w:tcBorders>
              <w:top w:val="single" w:sz="4" w:space="0" w:color="000000"/>
              <w:left w:val="single" w:sz="4" w:space="0" w:color="000000"/>
              <w:bottom w:val="single" w:sz="4" w:space="0" w:color="000000"/>
              <w:right w:val="single" w:sz="4" w:space="0" w:color="000000"/>
            </w:tcBorders>
          </w:tcPr>
          <w:p w14:paraId="0B3C36A9" w14:textId="77777777" w:rsidR="00E50875" w:rsidRPr="00E2660E" w:rsidRDefault="00E50875" w:rsidP="006D2FF5">
            <w:pPr>
              <w:spacing w:after="0" w:line="240" w:lineRule="auto"/>
              <w:rPr>
                <w:rFonts w:ascii="Times New Roman" w:hAnsi="Times New Roman" w:cs="Times New Roman"/>
                <w:b/>
                <w:color w:val="000000" w:themeColor="text1"/>
                <w:sz w:val="24"/>
                <w:szCs w:val="24"/>
              </w:rPr>
            </w:pPr>
          </w:p>
        </w:tc>
        <w:tc>
          <w:tcPr>
            <w:tcW w:w="7110" w:type="dxa"/>
            <w:gridSpan w:val="3"/>
            <w:tcBorders>
              <w:top w:val="single" w:sz="4" w:space="0" w:color="000000"/>
              <w:left w:val="single" w:sz="4" w:space="0" w:color="000000"/>
              <w:bottom w:val="single" w:sz="4" w:space="0" w:color="000000"/>
              <w:right w:val="single" w:sz="4" w:space="0" w:color="000000"/>
            </w:tcBorders>
          </w:tcPr>
          <w:p w14:paraId="2009AC4A"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 xml:space="preserve">PVM </w:t>
            </w:r>
            <w:r w:rsidRPr="00E2660E">
              <w:rPr>
                <w:rFonts w:ascii="Times New Roman" w:hAnsi="Times New Roman" w:cs="Times New Roman"/>
                <w:i/>
                <w:color w:val="000000" w:themeColor="text1"/>
                <w:sz w:val="24"/>
                <w:szCs w:val="24"/>
              </w:rPr>
              <w:t>(pildoma, jei taikoma)*</w:t>
            </w:r>
            <w:r w:rsidRPr="00E2660E">
              <w:rPr>
                <w:rFonts w:ascii="Times New Roman" w:hAnsi="Times New Roman" w:cs="Times New Roman"/>
                <w:iCs/>
                <w:color w:val="000000" w:themeColor="text1"/>
                <w:sz w:val="24"/>
                <w:szCs w:val="24"/>
              </w:rPr>
              <w:t xml:space="preserve"> : [procentai]%; [PVM suma] Eur</w:t>
            </w:r>
          </w:p>
        </w:tc>
        <w:tc>
          <w:tcPr>
            <w:tcW w:w="2070" w:type="dxa"/>
            <w:tcBorders>
              <w:top w:val="single" w:sz="4" w:space="0" w:color="000000"/>
              <w:left w:val="single" w:sz="4" w:space="0" w:color="000000"/>
              <w:bottom w:val="single" w:sz="4" w:space="0" w:color="000000"/>
              <w:right w:val="single" w:sz="4" w:space="0" w:color="000000"/>
            </w:tcBorders>
          </w:tcPr>
          <w:p w14:paraId="2E2363E2" w14:textId="77777777" w:rsidR="00E50875" w:rsidRPr="00E2660E" w:rsidRDefault="00E50875" w:rsidP="006D2FF5">
            <w:pPr>
              <w:spacing w:after="0" w:line="240" w:lineRule="auto"/>
              <w:rPr>
                <w:rFonts w:ascii="Times New Roman" w:hAnsi="Times New Roman" w:cs="Times New Roman"/>
                <w:color w:val="000000" w:themeColor="text1"/>
                <w:sz w:val="24"/>
                <w:szCs w:val="24"/>
              </w:rPr>
            </w:pPr>
          </w:p>
        </w:tc>
      </w:tr>
      <w:tr w:rsidR="00E50875" w:rsidRPr="00E2660E" w14:paraId="179AA151" w14:textId="77777777" w:rsidTr="002B15E8">
        <w:tc>
          <w:tcPr>
            <w:tcW w:w="535" w:type="dxa"/>
            <w:tcBorders>
              <w:top w:val="single" w:sz="4" w:space="0" w:color="000000"/>
              <w:left w:val="single" w:sz="4" w:space="0" w:color="000000"/>
              <w:bottom w:val="single" w:sz="4" w:space="0" w:color="000000"/>
              <w:right w:val="single" w:sz="4" w:space="0" w:color="000000"/>
            </w:tcBorders>
          </w:tcPr>
          <w:p w14:paraId="1D7BB008" w14:textId="77777777" w:rsidR="00E50875" w:rsidRPr="00E2660E" w:rsidRDefault="00E50875" w:rsidP="006D2FF5">
            <w:pPr>
              <w:spacing w:after="0" w:line="240" w:lineRule="auto"/>
              <w:rPr>
                <w:rFonts w:ascii="Times New Roman" w:hAnsi="Times New Roman" w:cs="Times New Roman"/>
                <w:b/>
                <w:color w:val="000000" w:themeColor="text1"/>
                <w:sz w:val="24"/>
                <w:szCs w:val="24"/>
              </w:rPr>
            </w:pPr>
          </w:p>
        </w:tc>
        <w:tc>
          <w:tcPr>
            <w:tcW w:w="7110" w:type="dxa"/>
            <w:gridSpan w:val="3"/>
            <w:tcBorders>
              <w:top w:val="single" w:sz="4" w:space="0" w:color="000000"/>
              <w:left w:val="single" w:sz="4" w:space="0" w:color="000000"/>
              <w:bottom w:val="single" w:sz="4" w:space="0" w:color="000000"/>
              <w:right w:val="single" w:sz="4" w:space="0" w:color="000000"/>
            </w:tcBorders>
          </w:tcPr>
          <w:p w14:paraId="2D1CEB4A" w14:textId="77777777" w:rsidR="00E50875" w:rsidRPr="00E2660E" w:rsidRDefault="00E50875" w:rsidP="006D2FF5">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Bendra</w:t>
            </w:r>
            <w:r w:rsidRPr="00E2660E">
              <w:rPr>
                <w:rFonts w:ascii="Times New Roman" w:hAnsi="Times New Roman" w:cs="Times New Roman"/>
                <w:b/>
                <w:color w:val="000000" w:themeColor="text1"/>
                <w:sz w:val="24"/>
                <w:szCs w:val="24"/>
              </w:rPr>
              <w:t xml:space="preserve"> kaina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su PVM</w:t>
            </w:r>
          </w:p>
        </w:tc>
        <w:tc>
          <w:tcPr>
            <w:tcW w:w="2070" w:type="dxa"/>
            <w:tcBorders>
              <w:top w:val="single" w:sz="4" w:space="0" w:color="000000"/>
              <w:left w:val="single" w:sz="4" w:space="0" w:color="000000"/>
              <w:bottom w:val="single" w:sz="4" w:space="0" w:color="000000"/>
              <w:right w:val="single" w:sz="4" w:space="0" w:color="000000"/>
            </w:tcBorders>
          </w:tcPr>
          <w:p w14:paraId="497B3B31" w14:textId="77777777" w:rsidR="00E50875" w:rsidRPr="00E2660E" w:rsidRDefault="00E50875" w:rsidP="006D2FF5">
            <w:pPr>
              <w:spacing w:after="0" w:line="240" w:lineRule="auto"/>
              <w:rPr>
                <w:rFonts w:ascii="Times New Roman" w:hAnsi="Times New Roman" w:cs="Times New Roman"/>
                <w:color w:val="000000" w:themeColor="text1"/>
                <w:sz w:val="24"/>
                <w:szCs w:val="24"/>
              </w:rPr>
            </w:pPr>
          </w:p>
        </w:tc>
      </w:tr>
    </w:tbl>
    <w:p w14:paraId="222B6417" w14:textId="77777777" w:rsidR="00E50875" w:rsidRPr="009175F5" w:rsidRDefault="00E50875" w:rsidP="00E50875">
      <w:pPr>
        <w:spacing w:after="0" w:line="240" w:lineRule="auto"/>
        <w:rPr>
          <w:rFonts w:ascii="Times New Roman" w:eastAsia="Calibri" w:hAnsi="Times New Roman" w:cs="Times New Roman"/>
          <w:color w:val="000000" w:themeColor="text1"/>
          <w:sz w:val="24"/>
          <w:szCs w:val="24"/>
          <w:u w:val="single"/>
        </w:rPr>
      </w:pPr>
      <w:r w:rsidRPr="009175F5">
        <w:rPr>
          <w:rFonts w:ascii="Times New Roman" w:hAnsi="Times New Roman" w:cs="Times New Roman"/>
          <w:bCs/>
          <w:snapToGrid w:val="0"/>
          <w:sz w:val="20"/>
          <w:szCs w:val="20"/>
          <w:u w:val="single"/>
        </w:rPr>
        <w:t>Vadovaujantis Kainodaros taisyklių nustatymo metodika, kuri patvirtinta Viešųjų pirkimų tarnybos direktoriaus 2017 m. birželio 28 d. įsakymu Nr. 1S-95 „Dėl Kainodaros taisyklių nustatymo metodikos patvirtinimo“, taikomas fiksuotos kainos kainodaros būdas.</w:t>
      </w:r>
    </w:p>
    <w:p w14:paraId="75AB7AA7" w14:textId="77777777" w:rsidR="00E50875" w:rsidRPr="00E2660E" w:rsidRDefault="00E50875" w:rsidP="00E50875">
      <w:pPr>
        <w:pStyle w:val="Sraopastraipa"/>
        <w:spacing w:after="0" w:line="240" w:lineRule="auto"/>
        <w:ind w:left="0"/>
        <w:rPr>
          <w:rFonts w:ascii="Times New Roman" w:hAnsi="Times New Roman" w:cs="Times New Roman"/>
          <w:color w:val="000000" w:themeColor="text1"/>
          <w:sz w:val="24"/>
          <w:szCs w:val="24"/>
        </w:rPr>
      </w:pPr>
    </w:p>
    <w:p w14:paraId="4E8D50A1" w14:textId="77777777" w:rsidR="00E50875" w:rsidRPr="00E2660E" w:rsidRDefault="00E50875" w:rsidP="00E50875">
      <w:pPr>
        <w:pStyle w:val="Sraopastraipa"/>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Pr="00E2660E">
        <w:rPr>
          <w:rFonts w:ascii="Times New Roman" w:hAnsi="Times New Roman" w:cs="Times New Roman"/>
          <w:color w:val="000000" w:themeColor="text1"/>
          <w:sz w:val="24"/>
          <w:szCs w:val="24"/>
        </w:rPr>
        <w:t xml:space="preserve"> kaina EUR su PVM</w:t>
      </w:r>
      <w:r>
        <w:rPr>
          <w:rFonts w:ascii="Times New Roman" w:hAnsi="Times New Roman" w:cs="Times New Roman"/>
          <w:color w:val="000000" w:themeColor="text1"/>
          <w:sz w:val="24"/>
          <w:szCs w:val="24"/>
        </w:rPr>
        <w:t xml:space="preserve"> (žodžiais)_______</w:t>
      </w:r>
      <w:r w:rsidRPr="00E2660E">
        <w:rPr>
          <w:rFonts w:ascii="Times New Roman" w:hAnsi="Times New Roman" w:cs="Times New Roman"/>
          <w:color w:val="000000" w:themeColor="text1"/>
          <w:sz w:val="24"/>
          <w:szCs w:val="24"/>
        </w:rPr>
        <w:t>__________________________________________</w:t>
      </w:r>
    </w:p>
    <w:p w14:paraId="1E5B02FD" w14:textId="77777777" w:rsidR="00E50875" w:rsidRDefault="00E50875" w:rsidP="00E50875">
      <w:pPr>
        <w:spacing w:after="0" w:line="240" w:lineRule="auto"/>
        <w:rPr>
          <w:rFonts w:ascii="Times New Roman" w:eastAsia="Calibri" w:hAnsi="Times New Roman" w:cs="Times New Roman"/>
          <w:color w:val="000000" w:themeColor="text1"/>
          <w:sz w:val="24"/>
          <w:szCs w:val="24"/>
        </w:rPr>
      </w:pPr>
      <w:r w:rsidRPr="00E2660E">
        <w:rPr>
          <w:rFonts w:ascii="Times New Roman" w:eastAsia="Calibri" w:hAnsi="Times New Roman" w:cs="Times New Roman"/>
          <w:color w:val="000000" w:themeColor="text1"/>
          <w:sz w:val="24"/>
          <w:szCs w:val="24"/>
        </w:rPr>
        <w:t xml:space="preserve">Jei „PVM“ laukas nepildomas, nurodykite priežastis, dėl kurių PVM nemokamas: </w:t>
      </w:r>
      <w:r>
        <w:rPr>
          <w:rFonts w:ascii="Times New Roman" w:eastAsia="Calibri" w:hAnsi="Times New Roman" w:cs="Times New Roman"/>
          <w:color w:val="000000" w:themeColor="text1"/>
          <w:sz w:val="24"/>
          <w:szCs w:val="24"/>
        </w:rPr>
        <w:t>_</w:t>
      </w:r>
    </w:p>
    <w:p w14:paraId="32CF92AB" w14:textId="77777777" w:rsidR="00E50875" w:rsidRDefault="00E50875" w:rsidP="003500DB">
      <w:pPr>
        <w:spacing w:after="0" w:line="240" w:lineRule="auto"/>
        <w:rPr>
          <w:rFonts w:ascii="Times New Roman" w:hAnsi="Times New Roman" w:cs="Times New Roman"/>
          <w:b/>
          <w:bCs/>
          <w:color w:val="000000" w:themeColor="text1"/>
          <w:sz w:val="24"/>
          <w:szCs w:val="24"/>
        </w:rPr>
      </w:pPr>
    </w:p>
    <w:p w14:paraId="0E3C963A" w14:textId="77777777" w:rsidR="00E50875" w:rsidRDefault="00E50875" w:rsidP="003500DB">
      <w:pPr>
        <w:spacing w:after="0" w:line="240" w:lineRule="auto"/>
        <w:rPr>
          <w:rFonts w:ascii="Times New Roman" w:hAnsi="Times New Roman" w:cs="Times New Roman"/>
          <w:b/>
          <w:bCs/>
          <w:color w:val="000000" w:themeColor="text1"/>
          <w:sz w:val="24"/>
          <w:szCs w:val="24"/>
        </w:rPr>
      </w:pPr>
    </w:p>
    <w:p w14:paraId="3E0B5B5F" w14:textId="728495B7" w:rsidR="00E50875" w:rsidRDefault="00E50875" w:rsidP="00E50875">
      <w:pPr>
        <w:pStyle w:val="Sraopastraipa"/>
        <w:spacing w:after="0" w:line="240" w:lineRule="auto"/>
        <w:ind w:left="0" w:firstLine="567"/>
        <w:contextualSpacing w:val="0"/>
        <w:jc w:val="both"/>
        <w:rPr>
          <w:rFonts w:ascii="Times New Roman" w:eastAsia="Calibri" w:hAnsi="Times New Roman" w:cs="Times New Roman"/>
          <w:b/>
          <w:bCs/>
          <w:sz w:val="24"/>
          <w:szCs w:val="24"/>
          <w:u w:val="single"/>
          <w:shd w:val="clear" w:color="auto" w:fill="FFFFFF"/>
          <w:lang w:eastAsia="lt-LT"/>
        </w:rPr>
      </w:pPr>
      <w:r w:rsidRPr="00F06AAC">
        <w:rPr>
          <w:rFonts w:ascii="Times New Roman" w:hAnsi="Times New Roman" w:cs="Times New Roman"/>
          <w:b/>
          <w:bCs/>
          <w:sz w:val="24"/>
          <w:szCs w:val="24"/>
          <w:u w:val="single"/>
          <w:shd w:val="clear" w:color="auto" w:fill="FFFFFF"/>
        </w:rPr>
        <w:t>I</w:t>
      </w:r>
      <w:r>
        <w:rPr>
          <w:rFonts w:ascii="Times New Roman" w:hAnsi="Times New Roman" w:cs="Times New Roman"/>
          <w:b/>
          <w:bCs/>
          <w:sz w:val="24"/>
          <w:szCs w:val="24"/>
          <w:u w:val="single"/>
          <w:shd w:val="clear" w:color="auto" w:fill="FFFFFF"/>
        </w:rPr>
        <w:t>II</w:t>
      </w:r>
      <w:r w:rsidRPr="00F06AAC">
        <w:rPr>
          <w:rFonts w:ascii="Times New Roman" w:hAnsi="Times New Roman" w:cs="Times New Roman"/>
          <w:b/>
          <w:bCs/>
          <w:sz w:val="24"/>
          <w:szCs w:val="24"/>
          <w:u w:val="single"/>
          <w:shd w:val="clear" w:color="auto" w:fill="FFFFFF"/>
        </w:rPr>
        <w:t xml:space="preserve"> pirkimo objekto dalis</w:t>
      </w:r>
      <w:r w:rsidRPr="00F06AAC">
        <w:rPr>
          <w:rFonts w:ascii="Times New Roman" w:eastAsia="Calibri" w:hAnsi="Times New Roman" w:cs="Times New Roman"/>
          <w:b/>
          <w:bCs/>
          <w:sz w:val="24"/>
          <w:szCs w:val="24"/>
          <w:u w:val="single"/>
          <w:shd w:val="clear" w:color="auto" w:fill="FFFFFF"/>
          <w:lang w:eastAsia="lt-LT"/>
        </w:rPr>
        <w:t xml:space="preserve"> </w:t>
      </w:r>
    </w:p>
    <w:p w14:paraId="54BD171D" w14:textId="77777777" w:rsidR="00E50875" w:rsidRDefault="00E50875" w:rsidP="00E50875">
      <w:pPr>
        <w:pStyle w:val="Sraopastraipa"/>
        <w:spacing w:after="0" w:line="240" w:lineRule="auto"/>
        <w:ind w:left="0" w:firstLine="567"/>
        <w:contextualSpacing w:val="0"/>
        <w:jc w:val="both"/>
        <w:rPr>
          <w:rFonts w:ascii="Times New Roman" w:hAnsi="Times New Roman" w:cs="Times New Roman"/>
          <w:sz w:val="24"/>
          <w:szCs w:val="24"/>
        </w:rPr>
      </w:pPr>
    </w:p>
    <w:tbl>
      <w:tblPr>
        <w:tblW w:w="9715" w:type="dxa"/>
        <w:tblLayout w:type="fixed"/>
        <w:tblLook w:val="01E0" w:firstRow="1" w:lastRow="1" w:firstColumn="1" w:lastColumn="1" w:noHBand="0" w:noVBand="0"/>
      </w:tblPr>
      <w:tblGrid>
        <w:gridCol w:w="568"/>
        <w:gridCol w:w="2963"/>
        <w:gridCol w:w="1620"/>
        <w:gridCol w:w="2494"/>
        <w:gridCol w:w="2070"/>
      </w:tblGrid>
      <w:tr w:rsidR="00E50875" w:rsidRPr="00E2660E" w14:paraId="6A4C80E3" w14:textId="77777777" w:rsidTr="006D2FF5">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52C97F0"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Eil. Nr.</w:t>
            </w:r>
          </w:p>
        </w:tc>
        <w:tc>
          <w:tcPr>
            <w:tcW w:w="296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ACDBB50"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b/>
                <w:iCs/>
                <w:color w:val="000000" w:themeColor="text1"/>
                <w:sz w:val="24"/>
                <w:szCs w:val="24"/>
              </w:rPr>
              <w:t>Pirkimo objektas</w:t>
            </w:r>
          </w:p>
        </w:tc>
        <w:tc>
          <w:tcPr>
            <w:tcW w:w="16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197BFE8" w14:textId="77777777" w:rsidR="00E50875" w:rsidRPr="00E2660E" w:rsidRDefault="00E50875" w:rsidP="006D2FF5">
            <w:pPr>
              <w:spacing w:after="0" w:line="240" w:lineRule="auto"/>
              <w:jc w:val="center"/>
              <w:rPr>
                <w:rFonts w:ascii="Times New Roman" w:hAnsi="Times New Roman" w:cs="Times New Roman"/>
                <w:sz w:val="24"/>
                <w:szCs w:val="24"/>
              </w:rPr>
            </w:pPr>
            <w:r w:rsidRPr="00E2660E">
              <w:rPr>
                <w:rFonts w:ascii="Times New Roman" w:hAnsi="Times New Roman" w:cs="Times New Roman"/>
                <w:b/>
                <w:bCs/>
                <w:iCs/>
                <w:color w:val="000000" w:themeColor="text1"/>
                <w:sz w:val="24"/>
                <w:szCs w:val="24"/>
              </w:rPr>
              <w:t>Mato vienetas</w:t>
            </w:r>
          </w:p>
        </w:tc>
        <w:tc>
          <w:tcPr>
            <w:tcW w:w="249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5AA0AF0" w14:textId="77777777" w:rsidR="00E50875" w:rsidRPr="00E2660E" w:rsidRDefault="00E50875" w:rsidP="006D2FF5">
            <w:pPr>
              <w:spacing w:after="0" w:line="240" w:lineRule="auto"/>
              <w:rPr>
                <w:rFonts w:ascii="Times New Roman" w:hAnsi="Times New Roman" w:cs="Times New Roman"/>
                <w:sz w:val="24"/>
                <w:szCs w:val="24"/>
              </w:rPr>
            </w:pPr>
            <w:r>
              <w:rPr>
                <w:rFonts w:ascii="Times New Roman" w:hAnsi="Times New Roman" w:cs="Times New Roman"/>
                <w:b/>
                <w:bCs/>
                <w:iCs/>
                <w:color w:val="000000" w:themeColor="text1"/>
                <w:sz w:val="24"/>
                <w:szCs w:val="24"/>
              </w:rPr>
              <w:t>Maksimalus kiekis</w:t>
            </w:r>
          </w:p>
        </w:tc>
        <w:tc>
          <w:tcPr>
            <w:tcW w:w="20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77262FE" w14:textId="77777777" w:rsidR="00E50875" w:rsidRPr="00E2660E" w:rsidRDefault="00E50875" w:rsidP="006D2FF5">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K</w:t>
            </w:r>
            <w:r w:rsidRPr="00E2660E">
              <w:rPr>
                <w:rFonts w:ascii="Times New Roman" w:hAnsi="Times New Roman" w:cs="Times New Roman"/>
                <w:b/>
                <w:color w:val="000000" w:themeColor="text1"/>
                <w:sz w:val="24"/>
                <w:szCs w:val="24"/>
              </w:rPr>
              <w:t>aina EUR be PVM</w:t>
            </w:r>
          </w:p>
        </w:tc>
      </w:tr>
      <w:tr w:rsidR="00E50875" w:rsidRPr="00E2660E" w14:paraId="4B383870" w14:textId="77777777" w:rsidTr="00086DFF">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13F983C5"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vAlign w:val="center"/>
          </w:tcPr>
          <w:p w14:paraId="6640E758"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62F7FF72"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3</w:t>
            </w:r>
          </w:p>
        </w:tc>
        <w:tc>
          <w:tcPr>
            <w:tcW w:w="2494" w:type="dxa"/>
            <w:tcBorders>
              <w:top w:val="single" w:sz="4" w:space="0" w:color="000000"/>
              <w:left w:val="single" w:sz="4" w:space="0" w:color="000000"/>
              <w:bottom w:val="single" w:sz="4" w:space="0" w:color="000000"/>
              <w:right w:val="single" w:sz="4" w:space="0" w:color="000000"/>
            </w:tcBorders>
            <w:vAlign w:val="center"/>
          </w:tcPr>
          <w:p w14:paraId="5F0FA881"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4</w:t>
            </w:r>
          </w:p>
        </w:tc>
        <w:tc>
          <w:tcPr>
            <w:tcW w:w="2070" w:type="dxa"/>
            <w:tcBorders>
              <w:top w:val="single" w:sz="4" w:space="0" w:color="000000"/>
              <w:left w:val="single" w:sz="4" w:space="0" w:color="000000"/>
              <w:bottom w:val="single" w:sz="4" w:space="0" w:color="000000"/>
              <w:right w:val="single" w:sz="4" w:space="0" w:color="000000"/>
            </w:tcBorders>
            <w:vAlign w:val="center"/>
          </w:tcPr>
          <w:p w14:paraId="76C052DF" w14:textId="77777777" w:rsidR="00E50875" w:rsidRPr="00E2660E" w:rsidRDefault="00E50875" w:rsidP="006D2FF5">
            <w:pPr>
              <w:spacing w:after="0" w:line="240" w:lineRule="auto"/>
              <w:rPr>
                <w:rFonts w:ascii="Times New Roman" w:hAnsi="Times New Roman" w:cs="Times New Roman"/>
                <w:sz w:val="24"/>
                <w:szCs w:val="24"/>
              </w:rPr>
            </w:pPr>
            <w:r>
              <w:rPr>
                <w:rFonts w:ascii="Times New Roman" w:hAnsi="Times New Roman" w:cs="Times New Roman"/>
                <w:i/>
                <w:color w:val="000000" w:themeColor="text1"/>
                <w:sz w:val="24"/>
                <w:szCs w:val="24"/>
              </w:rPr>
              <w:t>5</w:t>
            </w:r>
          </w:p>
        </w:tc>
      </w:tr>
      <w:tr w:rsidR="00B76523" w:rsidRPr="00E2660E" w14:paraId="20BFC05A" w14:textId="77777777" w:rsidTr="00086DFF">
        <w:tc>
          <w:tcPr>
            <w:tcW w:w="568" w:type="dxa"/>
            <w:tcBorders>
              <w:top w:val="single" w:sz="4" w:space="0" w:color="000000"/>
              <w:left w:val="single" w:sz="4" w:space="0" w:color="000000"/>
              <w:bottom w:val="single" w:sz="4" w:space="0" w:color="000000"/>
              <w:right w:val="single" w:sz="4" w:space="0" w:color="000000"/>
            </w:tcBorders>
          </w:tcPr>
          <w:p w14:paraId="17724298" w14:textId="617711F4" w:rsidR="00B76523" w:rsidRPr="00E2660E" w:rsidRDefault="00B76523" w:rsidP="00B76523">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p>
        </w:tc>
        <w:tc>
          <w:tcPr>
            <w:tcW w:w="2963" w:type="dxa"/>
            <w:tcBorders>
              <w:top w:val="single" w:sz="4" w:space="0" w:color="000000"/>
              <w:bottom w:val="single" w:sz="4" w:space="0" w:color="000000"/>
            </w:tcBorders>
          </w:tcPr>
          <w:p w14:paraId="4288768C" w14:textId="65B6AE2C" w:rsidR="00B76523" w:rsidRPr="00136086" w:rsidRDefault="00B76523" w:rsidP="00B76523">
            <w:pPr>
              <w:spacing w:after="0" w:line="240" w:lineRule="auto"/>
              <w:jc w:val="both"/>
              <w:rPr>
                <w:rFonts w:ascii="Times New Roman" w:hAnsi="Times New Roman" w:cs="Times New Roman"/>
                <w:bCs/>
                <w:sz w:val="24"/>
                <w:szCs w:val="24"/>
              </w:rPr>
            </w:pPr>
            <w:r w:rsidRPr="002B15E8">
              <w:rPr>
                <w:rFonts w:ascii="Times New Roman" w:hAnsi="Times New Roman" w:cs="Times New Roman"/>
                <w:sz w:val="24"/>
                <w:szCs w:val="24"/>
              </w:rPr>
              <w:t xml:space="preserve">Inžinerinių technologijų (kiekvienos srities: struktūrinės sistemos ir statinių inžinerijos, mechaninių sistemų ir transporto inžinerijos, elektronikos inžinerijos, </w:t>
            </w:r>
            <w:proofErr w:type="spellStart"/>
            <w:r w:rsidRPr="002B15E8">
              <w:rPr>
                <w:rFonts w:ascii="Times New Roman" w:hAnsi="Times New Roman" w:cs="Times New Roman"/>
                <w:sz w:val="24"/>
                <w:szCs w:val="24"/>
              </w:rPr>
              <w:t>robotikos</w:t>
            </w:r>
            <w:proofErr w:type="spellEnd"/>
            <w:r w:rsidRPr="002B15E8">
              <w:rPr>
                <w:rFonts w:ascii="Times New Roman" w:hAnsi="Times New Roman" w:cs="Times New Roman"/>
                <w:sz w:val="24"/>
                <w:szCs w:val="24"/>
              </w:rPr>
              <w:t xml:space="preserve"> ir </w:t>
            </w:r>
            <w:proofErr w:type="spellStart"/>
            <w:r w:rsidRPr="002B15E8">
              <w:rPr>
                <w:rFonts w:ascii="Times New Roman" w:hAnsi="Times New Roman" w:cs="Times New Roman"/>
                <w:sz w:val="24"/>
                <w:szCs w:val="24"/>
              </w:rPr>
              <w:t>mechatronikos</w:t>
            </w:r>
            <w:proofErr w:type="spellEnd"/>
            <w:r w:rsidRPr="002B15E8">
              <w:rPr>
                <w:rFonts w:ascii="Times New Roman" w:hAnsi="Times New Roman" w:cs="Times New Roman"/>
                <w:sz w:val="24"/>
                <w:szCs w:val="24"/>
              </w:rPr>
              <w:t>, aplinkos ir energetikos inžinerijos)</w:t>
            </w:r>
            <w:r>
              <w:rPr>
                <w:rFonts w:ascii="Times New Roman" w:hAnsi="Times New Roman" w:cs="Times New Roman"/>
                <w:sz w:val="24"/>
                <w:szCs w:val="24"/>
              </w:rPr>
              <w:t xml:space="preserve"> </w:t>
            </w:r>
            <w:r w:rsidRPr="00136086">
              <w:rPr>
                <w:rFonts w:ascii="Times New Roman" w:hAnsi="Times New Roman" w:cs="Times New Roman"/>
                <w:bCs/>
                <w:sz w:val="24"/>
                <w:szCs w:val="24"/>
              </w:rPr>
              <w:t>VBE (II dalies) kandidatų darbų vertintojų mokymų programos ir mokymų medžiagos parengimo paslaugos</w:t>
            </w:r>
          </w:p>
          <w:p w14:paraId="157176CC" w14:textId="77777777" w:rsidR="00B76523" w:rsidRPr="002B15E8" w:rsidRDefault="00B76523" w:rsidP="00B76523">
            <w:pPr>
              <w:spacing w:after="0" w:line="240" w:lineRule="auto"/>
              <w:jc w:val="both"/>
              <w:rPr>
                <w:rFonts w:ascii="Times New Roman" w:hAnsi="Times New Roman" w:cs="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tcPr>
          <w:p w14:paraId="3CE71EB7" w14:textId="66753368" w:rsidR="00B76523" w:rsidRDefault="00B76523" w:rsidP="00B76523">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lastRenderedPageBreak/>
              <w:t>vnt.</w:t>
            </w:r>
          </w:p>
        </w:tc>
        <w:tc>
          <w:tcPr>
            <w:tcW w:w="2494" w:type="dxa"/>
            <w:tcBorders>
              <w:top w:val="single" w:sz="4" w:space="0" w:color="000000"/>
              <w:left w:val="single" w:sz="4" w:space="0" w:color="000000"/>
              <w:bottom w:val="single" w:sz="4" w:space="0" w:color="000000"/>
              <w:right w:val="single" w:sz="4" w:space="0" w:color="000000"/>
            </w:tcBorders>
          </w:tcPr>
          <w:p w14:paraId="09922B93" w14:textId="3941FA25" w:rsidR="00B76523" w:rsidRDefault="00B76523" w:rsidP="00B76523">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479E58C1" w14:textId="77777777" w:rsidR="00B76523" w:rsidRPr="00E2660E" w:rsidRDefault="00B76523" w:rsidP="00B76523">
            <w:pPr>
              <w:spacing w:after="0" w:line="240" w:lineRule="auto"/>
              <w:rPr>
                <w:rFonts w:ascii="Times New Roman" w:hAnsi="Times New Roman" w:cs="Times New Roman"/>
                <w:color w:val="000000" w:themeColor="text1"/>
                <w:sz w:val="24"/>
                <w:szCs w:val="24"/>
              </w:rPr>
            </w:pPr>
          </w:p>
        </w:tc>
      </w:tr>
      <w:tr w:rsidR="002B15E8" w:rsidRPr="00E2660E" w14:paraId="6668B712" w14:textId="77777777" w:rsidTr="00086DFF">
        <w:tc>
          <w:tcPr>
            <w:tcW w:w="568" w:type="dxa"/>
            <w:tcBorders>
              <w:top w:val="single" w:sz="4" w:space="0" w:color="000000"/>
              <w:left w:val="single" w:sz="4" w:space="0" w:color="000000"/>
              <w:bottom w:val="single" w:sz="4" w:space="0" w:color="000000"/>
              <w:right w:val="single" w:sz="4" w:space="0" w:color="000000"/>
            </w:tcBorders>
          </w:tcPr>
          <w:p w14:paraId="46D9EB3E" w14:textId="6EE95A94" w:rsidR="002B15E8" w:rsidRPr="00E2660E" w:rsidRDefault="00086DFF" w:rsidP="002B15E8">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r w:rsidR="002B15E8" w:rsidRPr="00E2660E">
              <w:rPr>
                <w:rFonts w:ascii="Times New Roman" w:hAnsi="Times New Roman" w:cs="Times New Roman"/>
                <w:bCs/>
                <w:color w:val="000000" w:themeColor="text1"/>
                <w:sz w:val="24"/>
                <w:szCs w:val="24"/>
              </w:rPr>
              <w:t>.</w:t>
            </w:r>
          </w:p>
        </w:tc>
        <w:tc>
          <w:tcPr>
            <w:tcW w:w="2963" w:type="dxa"/>
            <w:tcBorders>
              <w:top w:val="single" w:sz="4" w:space="0" w:color="000000"/>
              <w:bottom w:val="single" w:sz="4" w:space="0" w:color="000000"/>
            </w:tcBorders>
          </w:tcPr>
          <w:p w14:paraId="31227919" w14:textId="1B5804FF" w:rsidR="002B15E8" w:rsidRPr="002B15E8" w:rsidRDefault="002B15E8" w:rsidP="002B15E8">
            <w:pPr>
              <w:spacing w:after="0" w:line="240" w:lineRule="auto"/>
              <w:jc w:val="both"/>
              <w:rPr>
                <w:rFonts w:ascii="Times New Roman" w:hAnsi="Times New Roman" w:cs="Times New Roman"/>
                <w:b/>
                <w:bCs/>
                <w:sz w:val="24"/>
                <w:szCs w:val="24"/>
              </w:rPr>
            </w:pPr>
            <w:r w:rsidRPr="002B15E8">
              <w:rPr>
                <w:rFonts w:ascii="Times New Roman" w:hAnsi="Times New Roman" w:cs="Times New Roman"/>
                <w:sz w:val="24"/>
                <w:szCs w:val="24"/>
              </w:rPr>
              <w:t xml:space="preserve">Inžinerinių technologijų (kiekvienos srities: struktūrinės sistemos ir statinių inžinerijos, mechaninių sistemų ir transporto inžinerijos, elektronikos inžinerijos, </w:t>
            </w:r>
            <w:proofErr w:type="spellStart"/>
            <w:r w:rsidRPr="002B15E8">
              <w:rPr>
                <w:rFonts w:ascii="Times New Roman" w:hAnsi="Times New Roman" w:cs="Times New Roman"/>
                <w:sz w:val="24"/>
                <w:szCs w:val="24"/>
              </w:rPr>
              <w:t>robotikos</w:t>
            </w:r>
            <w:proofErr w:type="spellEnd"/>
            <w:r w:rsidRPr="002B15E8">
              <w:rPr>
                <w:rFonts w:ascii="Times New Roman" w:hAnsi="Times New Roman" w:cs="Times New Roman"/>
                <w:sz w:val="24"/>
                <w:szCs w:val="24"/>
              </w:rPr>
              <w:t xml:space="preserve"> ir </w:t>
            </w:r>
            <w:proofErr w:type="spellStart"/>
            <w:r w:rsidRPr="002B15E8">
              <w:rPr>
                <w:rFonts w:ascii="Times New Roman" w:hAnsi="Times New Roman" w:cs="Times New Roman"/>
                <w:sz w:val="24"/>
                <w:szCs w:val="24"/>
              </w:rPr>
              <w:t>mechatronikos</w:t>
            </w:r>
            <w:proofErr w:type="spellEnd"/>
            <w:r w:rsidRPr="002B15E8">
              <w:rPr>
                <w:rFonts w:ascii="Times New Roman" w:hAnsi="Times New Roman" w:cs="Times New Roman"/>
                <w:sz w:val="24"/>
                <w:szCs w:val="24"/>
              </w:rPr>
              <w:t>, aplinkos ir energetikos inžinerijos) VBE (II dalies) kandidatų darbų vertintojai/mokytojai (I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128C8A2E" w14:textId="77777777" w:rsidR="002B15E8" w:rsidRPr="00E2660E" w:rsidRDefault="002B15E8" w:rsidP="002B15E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p>
        </w:tc>
        <w:tc>
          <w:tcPr>
            <w:tcW w:w="2494" w:type="dxa"/>
            <w:tcBorders>
              <w:top w:val="single" w:sz="4" w:space="0" w:color="000000"/>
              <w:left w:val="single" w:sz="4" w:space="0" w:color="000000"/>
              <w:bottom w:val="single" w:sz="4" w:space="0" w:color="000000"/>
              <w:right w:val="single" w:sz="4" w:space="0" w:color="000000"/>
            </w:tcBorders>
          </w:tcPr>
          <w:p w14:paraId="349DAEE0" w14:textId="77777777" w:rsidR="002B15E8" w:rsidRPr="00E2660E" w:rsidRDefault="002B15E8" w:rsidP="002B15E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204A88A4" w14:textId="77777777" w:rsidR="002B15E8" w:rsidRPr="00E2660E" w:rsidRDefault="002B15E8" w:rsidP="002B15E8">
            <w:pPr>
              <w:spacing w:after="0" w:line="240" w:lineRule="auto"/>
              <w:rPr>
                <w:rFonts w:ascii="Times New Roman" w:hAnsi="Times New Roman" w:cs="Times New Roman"/>
                <w:color w:val="000000" w:themeColor="text1"/>
                <w:sz w:val="24"/>
                <w:szCs w:val="24"/>
              </w:rPr>
            </w:pPr>
          </w:p>
        </w:tc>
      </w:tr>
      <w:tr w:rsidR="002B15E8" w:rsidRPr="00E2660E" w14:paraId="4861B84F" w14:textId="77777777" w:rsidTr="00086DFF">
        <w:tc>
          <w:tcPr>
            <w:tcW w:w="568" w:type="dxa"/>
            <w:tcBorders>
              <w:top w:val="single" w:sz="4" w:space="0" w:color="000000"/>
              <w:left w:val="single" w:sz="4" w:space="0" w:color="000000"/>
              <w:bottom w:val="single" w:sz="4" w:space="0" w:color="000000"/>
              <w:right w:val="single" w:sz="4" w:space="0" w:color="000000"/>
            </w:tcBorders>
          </w:tcPr>
          <w:p w14:paraId="5A440FEB" w14:textId="2E8B2A4C" w:rsidR="002B15E8" w:rsidRPr="00E2660E" w:rsidRDefault="00086DFF" w:rsidP="002B15E8">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w:t>
            </w:r>
            <w:r w:rsidR="002B15E8">
              <w:rPr>
                <w:rFonts w:ascii="Times New Roman" w:hAnsi="Times New Roman" w:cs="Times New Roman"/>
                <w:bCs/>
                <w:color w:val="000000" w:themeColor="text1"/>
                <w:sz w:val="24"/>
                <w:szCs w:val="24"/>
              </w:rPr>
              <w:t>.</w:t>
            </w:r>
          </w:p>
        </w:tc>
        <w:tc>
          <w:tcPr>
            <w:tcW w:w="2963" w:type="dxa"/>
            <w:tcBorders>
              <w:top w:val="single" w:sz="4" w:space="0" w:color="000000"/>
              <w:left w:val="single" w:sz="4" w:space="0" w:color="000000"/>
              <w:bottom w:val="single" w:sz="4" w:space="0" w:color="000000"/>
              <w:right w:val="single" w:sz="4" w:space="0" w:color="000000"/>
            </w:tcBorders>
          </w:tcPr>
          <w:p w14:paraId="0023972C" w14:textId="7C5AF92F" w:rsidR="002B15E8" w:rsidRPr="002B15E8" w:rsidRDefault="002B15E8" w:rsidP="002B15E8">
            <w:pPr>
              <w:spacing w:after="0" w:line="240" w:lineRule="auto"/>
              <w:jc w:val="both"/>
              <w:rPr>
                <w:rFonts w:ascii="Times New Roman" w:hAnsi="Times New Roman" w:cs="Times New Roman"/>
                <w:b/>
                <w:bCs/>
                <w:sz w:val="24"/>
                <w:szCs w:val="24"/>
              </w:rPr>
            </w:pPr>
            <w:r w:rsidRPr="002B15E8">
              <w:rPr>
                <w:rFonts w:ascii="Times New Roman" w:hAnsi="Times New Roman" w:cs="Times New Roman"/>
                <w:sz w:val="24"/>
                <w:szCs w:val="24"/>
              </w:rPr>
              <w:t xml:space="preserve">Inžinerinių technologijų (kiekvienos srities: struktūrinės sistemos ir statinių inžinerijos, mechaninių sistemų ir transporto inžinerijos, elektronikos inžinerijos, </w:t>
            </w:r>
            <w:proofErr w:type="spellStart"/>
            <w:r w:rsidRPr="002B15E8">
              <w:rPr>
                <w:rFonts w:ascii="Times New Roman" w:hAnsi="Times New Roman" w:cs="Times New Roman"/>
                <w:sz w:val="24"/>
                <w:szCs w:val="24"/>
              </w:rPr>
              <w:t>robotikos</w:t>
            </w:r>
            <w:proofErr w:type="spellEnd"/>
            <w:r w:rsidRPr="002B15E8">
              <w:rPr>
                <w:rFonts w:ascii="Times New Roman" w:hAnsi="Times New Roman" w:cs="Times New Roman"/>
                <w:sz w:val="24"/>
                <w:szCs w:val="24"/>
              </w:rPr>
              <w:t xml:space="preserve"> ir </w:t>
            </w:r>
            <w:proofErr w:type="spellStart"/>
            <w:r w:rsidRPr="002B15E8">
              <w:rPr>
                <w:rFonts w:ascii="Times New Roman" w:hAnsi="Times New Roman" w:cs="Times New Roman"/>
                <w:sz w:val="24"/>
                <w:szCs w:val="24"/>
              </w:rPr>
              <w:t>mechatronikos</w:t>
            </w:r>
            <w:proofErr w:type="spellEnd"/>
            <w:r w:rsidRPr="002B15E8">
              <w:rPr>
                <w:rFonts w:ascii="Times New Roman" w:hAnsi="Times New Roman" w:cs="Times New Roman"/>
                <w:sz w:val="24"/>
                <w:szCs w:val="24"/>
              </w:rPr>
              <w:t>, aplinkos ir energetikos inžinerijos) VBE (II dalies) kandidatų darbų vertintojai/mokytojai (II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706B1C91" w14:textId="77777777" w:rsidR="002B15E8" w:rsidRPr="00E2660E" w:rsidRDefault="002B15E8" w:rsidP="002B15E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p>
        </w:tc>
        <w:tc>
          <w:tcPr>
            <w:tcW w:w="2494" w:type="dxa"/>
            <w:tcBorders>
              <w:top w:val="single" w:sz="4" w:space="0" w:color="000000"/>
              <w:left w:val="single" w:sz="4" w:space="0" w:color="000000"/>
              <w:bottom w:val="single" w:sz="4" w:space="0" w:color="000000"/>
              <w:right w:val="single" w:sz="4" w:space="0" w:color="000000"/>
            </w:tcBorders>
          </w:tcPr>
          <w:p w14:paraId="5833DF9C" w14:textId="77777777" w:rsidR="002B15E8" w:rsidRPr="00E2660E" w:rsidRDefault="002B15E8" w:rsidP="002B15E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59165257" w14:textId="77777777" w:rsidR="002B15E8" w:rsidRPr="00E2660E" w:rsidRDefault="002B15E8" w:rsidP="002B15E8">
            <w:pPr>
              <w:spacing w:after="0" w:line="240" w:lineRule="auto"/>
              <w:rPr>
                <w:rFonts w:ascii="Times New Roman" w:hAnsi="Times New Roman" w:cs="Times New Roman"/>
                <w:color w:val="000000" w:themeColor="text1"/>
                <w:sz w:val="24"/>
                <w:szCs w:val="24"/>
              </w:rPr>
            </w:pPr>
          </w:p>
        </w:tc>
      </w:tr>
      <w:tr w:rsidR="002B15E8" w:rsidRPr="00E2660E" w14:paraId="45446EC6" w14:textId="77777777" w:rsidTr="006D2FF5">
        <w:tc>
          <w:tcPr>
            <w:tcW w:w="568" w:type="dxa"/>
            <w:tcBorders>
              <w:top w:val="single" w:sz="4" w:space="0" w:color="000000"/>
              <w:left w:val="single" w:sz="4" w:space="0" w:color="000000"/>
              <w:bottom w:val="single" w:sz="4" w:space="0" w:color="000000"/>
              <w:right w:val="single" w:sz="4" w:space="0" w:color="000000"/>
            </w:tcBorders>
          </w:tcPr>
          <w:p w14:paraId="67E88D55" w14:textId="27048135" w:rsidR="002B15E8" w:rsidRPr="004D1744" w:rsidRDefault="00086DFF" w:rsidP="002B15E8">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w:t>
            </w:r>
            <w:r w:rsidR="002B15E8" w:rsidRPr="004D1744">
              <w:rPr>
                <w:rFonts w:ascii="Times New Roman" w:hAnsi="Times New Roman" w:cs="Times New Roman"/>
                <w:bCs/>
                <w:color w:val="000000" w:themeColor="text1"/>
                <w:sz w:val="24"/>
                <w:szCs w:val="24"/>
              </w:rPr>
              <w:t>.</w:t>
            </w:r>
          </w:p>
        </w:tc>
        <w:tc>
          <w:tcPr>
            <w:tcW w:w="2963" w:type="dxa"/>
            <w:tcBorders>
              <w:top w:val="single" w:sz="4" w:space="0" w:color="000000"/>
              <w:left w:val="single" w:sz="4" w:space="0" w:color="000000"/>
              <w:bottom w:val="single" w:sz="4" w:space="0" w:color="000000"/>
              <w:right w:val="single" w:sz="4" w:space="0" w:color="000000"/>
            </w:tcBorders>
          </w:tcPr>
          <w:p w14:paraId="5F82DF87" w14:textId="7E807E55" w:rsidR="002B15E8" w:rsidRPr="002B15E8" w:rsidRDefault="002B15E8" w:rsidP="002B15E8">
            <w:pPr>
              <w:tabs>
                <w:tab w:val="left" w:pos="993"/>
              </w:tabs>
              <w:spacing w:after="0" w:line="240" w:lineRule="auto"/>
              <w:jc w:val="both"/>
              <w:rPr>
                <w:rFonts w:ascii="Times New Roman" w:hAnsi="Times New Roman" w:cs="Times New Roman"/>
                <w:b/>
                <w:bCs/>
                <w:sz w:val="24"/>
                <w:szCs w:val="24"/>
              </w:rPr>
            </w:pPr>
            <w:r w:rsidRPr="002B15E8">
              <w:rPr>
                <w:rFonts w:ascii="Times New Roman" w:hAnsi="Times New Roman" w:cs="Times New Roman"/>
                <w:sz w:val="24"/>
                <w:szCs w:val="24"/>
              </w:rPr>
              <w:t xml:space="preserve">Inžinerinių technologijų (kiekvienos srities: struktūrinės sistemos ir statinių inžinerijos, mechaninių sistemų ir transporto inžinerijos, elektronikos inžinerijos, </w:t>
            </w:r>
            <w:proofErr w:type="spellStart"/>
            <w:r w:rsidRPr="002B15E8">
              <w:rPr>
                <w:rFonts w:ascii="Times New Roman" w:hAnsi="Times New Roman" w:cs="Times New Roman"/>
                <w:sz w:val="24"/>
                <w:szCs w:val="24"/>
              </w:rPr>
              <w:t>robotikos</w:t>
            </w:r>
            <w:proofErr w:type="spellEnd"/>
            <w:r w:rsidRPr="002B15E8">
              <w:rPr>
                <w:rFonts w:ascii="Times New Roman" w:hAnsi="Times New Roman" w:cs="Times New Roman"/>
                <w:sz w:val="24"/>
                <w:szCs w:val="24"/>
              </w:rPr>
              <w:t xml:space="preserve"> ir </w:t>
            </w:r>
            <w:proofErr w:type="spellStart"/>
            <w:r w:rsidRPr="002B15E8">
              <w:rPr>
                <w:rFonts w:ascii="Times New Roman" w:hAnsi="Times New Roman" w:cs="Times New Roman"/>
                <w:sz w:val="24"/>
                <w:szCs w:val="24"/>
              </w:rPr>
              <w:t>mechatronikos</w:t>
            </w:r>
            <w:proofErr w:type="spellEnd"/>
            <w:r w:rsidRPr="002B15E8">
              <w:rPr>
                <w:rFonts w:ascii="Times New Roman" w:hAnsi="Times New Roman" w:cs="Times New Roman"/>
                <w:sz w:val="24"/>
                <w:szCs w:val="24"/>
              </w:rPr>
              <w:t>, aplinkos ir energetikos inžinerijos) VBE (II dalies) kandidatų darbų vertintojai/mokytojai (III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3AC61C3A" w14:textId="77777777" w:rsidR="002B15E8" w:rsidRPr="004D1744" w:rsidRDefault="002B15E8" w:rsidP="002B15E8">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r w:rsidRPr="004D1744">
              <w:rPr>
                <w:rFonts w:ascii="Times New Roman" w:hAnsi="Times New Roman" w:cs="Times New Roman"/>
                <w:iCs/>
                <w:color w:val="000000" w:themeColor="text1"/>
                <w:sz w:val="24"/>
                <w:szCs w:val="24"/>
              </w:rPr>
              <w:t>.</w:t>
            </w:r>
          </w:p>
        </w:tc>
        <w:tc>
          <w:tcPr>
            <w:tcW w:w="2494" w:type="dxa"/>
            <w:tcBorders>
              <w:top w:val="single" w:sz="4" w:space="0" w:color="000000"/>
              <w:left w:val="single" w:sz="4" w:space="0" w:color="000000"/>
              <w:bottom w:val="single" w:sz="4" w:space="0" w:color="000000"/>
              <w:right w:val="single" w:sz="4" w:space="0" w:color="000000"/>
            </w:tcBorders>
          </w:tcPr>
          <w:p w14:paraId="5D35C345" w14:textId="77777777" w:rsidR="002B15E8" w:rsidRPr="004D1744" w:rsidRDefault="002B15E8" w:rsidP="002B15E8">
            <w:pPr>
              <w:spacing w:after="0" w:line="240" w:lineRule="auto"/>
              <w:rPr>
                <w:rFonts w:ascii="Times New Roman" w:hAnsi="Times New Roman" w:cs="Times New Roman"/>
                <w:iCs/>
                <w:color w:val="000000" w:themeColor="text1"/>
                <w:sz w:val="24"/>
                <w:szCs w:val="24"/>
              </w:rPr>
            </w:pPr>
            <w:r w:rsidRPr="004D1744">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729124FA" w14:textId="77777777" w:rsidR="002B15E8" w:rsidRPr="004D1744" w:rsidRDefault="002B15E8" w:rsidP="002B15E8">
            <w:pPr>
              <w:spacing w:after="0" w:line="240" w:lineRule="auto"/>
              <w:rPr>
                <w:rFonts w:ascii="Times New Roman" w:hAnsi="Times New Roman" w:cs="Times New Roman"/>
                <w:color w:val="000000" w:themeColor="text1"/>
                <w:sz w:val="24"/>
                <w:szCs w:val="24"/>
              </w:rPr>
            </w:pPr>
          </w:p>
        </w:tc>
      </w:tr>
      <w:tr w:rsidR="00E50875" w:rsidRPr="00E2660E" w14:paraId="78BA6EA1" w14:textId="77777777" w:rsidTr="006D2FF5">
        <w:tc>
          <w:tcPr>
            <w:tcW w:w="568" w:type="dxa"/>
            <w:tcBorders>
              <w:top w:val="single" w:sz="4" w:space="0" w:color="000000"/>
              <w:left w:val="single" w:sz="4" w:space="0" w:color="000000"/>
              <w:bottom w:val="single" w:sz="4" w:space="0" w:color="000000"/>
              <w:right w:val="single" w:sz="4" w:space="0" w:color="000000"/>
            </w:tcBorders>
          </w:tcPr>
          <w:p w14:paraId="6D5A87C1" w14:textId="77777777" w:rsidR="00E50875" w:rsidRPr="00E2660E" w:rsidRDefault="00E50875" w:rsidP="006D2FF5">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4516F18C" w14:textId="77777777" w:rsidR="00E50875" w:rsidRPr="00E2660E" w:rsidRDefault="00E50875" w:rsidP="006D2FF5">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Bendra</w:t>
            </w:r>
            <w:r w:rsidRPr="00E2660E">
              <w:rPr>
                <w:rFonts w:ascii="Times New Roman" w:hAnsi="Times New Roman" w:cs="Times New Roman"/>
                <w:b/>
                <w:color w:val="000000" w:themeColor="text1"/>
                <w:sz w:val="24"/>
                <w:szCs w:val="24"/>
              </w:rPr>
              <w:t xml:space="preserve"> kaina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be PVM</w:t>
            </w:r>
          </w:p>
        </w:tc>
        <w:tc>
          <w:tcPr>
            <w:tcW w:w="2070" w:type="dxa"/>
            <w:tcBorders>
              <w:top w:val="single" w:sz="4" w:space="0" w:color="000000"/>
              <w:left w:val="single" w:sz="4" w:space="0" w:color="000000"/>
              <w:bottom w:val="single" w:sz="4" w:space="0" w:color="000000"/>
              <w:right w:val="single" w:sz="4" w:space="0" w:color="000000"/>
            </w:tcBorders>
          </w:tcPr>
          <w:p w14:paraId="1C3D5A35" w14:textId="77777777" w:rsidR="00E50875" w:rsidRPr="00E2660E" w:rsidRDefault="00E50875" w:rsidP="006D2FF5">
            <w:pPr>
              <w:spacing w:after="0" w:line="240" w:lineRule="auto"/>
              <w:rPr>
                <w:rFonts w:ascii="Times New Roman" w:hAnsi="Times New Roman" w:cs="Times New Roman"/>
                <w:color w:val="000000" w:themeColor="text1"/>
                <w:sz w:val="24"/>
                <w:szCs w:val="24"/>
              </w:rPr>
            </w:pPr>
          </w:p>
        </w:tc>
      </w:tr>
      <w:tr w:rsidR="00E50875" w:rsidRPr="00E2660E" w14:paraId="16ED22F8" w14:textId="77777777" w:rsidTr="006D2FF5">
        <w:tc>
          <w:tcPr>
            <w:tcW w:w="568" w:type="dxa"/>
            <w:tcBorders>
              <w:top w:val="single" w:sz="4" w:space="0" w:color="000000"/>
              <w:left w:val="single" w:sz="4" w:space="0" w:color="000000"/>
              <w:bottom w:val="single" w:sz="4" w:space="0" w:color="000000"/>
              <w:right w:val="single" w:sz="4" w:space="0" w:color="000000"/>
            </w:tcBorders>
          </w:tcPr>
          <w:p w14:paraId="23330C5A" w14:textId="77777777" w:rsidR="00E50875" w:rsidRPr="00E2660E" w:rsidRDefault="00E50875" w:rsidP="006D2FF5">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786DA7E4" w14:textId="77777777" w:rsidR="00E50875" w:rsidRPr="00E2660E" w:rsidRDefault="00E50875" w:rsidP="006D2FF5">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 xml:space="preserve">PVM </w:t>
            </w:r>
            <w:r w:rsidRPr="00E2660E">
              <w:rPr>
                <w:rFonts w:ascii="Times New Roman" w:hAnsi="Times New Roman" w:cs="Times New Roman"/>
                <w:i/>
                <w:color w:val="000000" w:themeColor="text1"/>
                <w:sz w:val="24"/>
                <w:szCs w:val="24"/>
              </w:rPr>
              <w:t>(pildoma, jei taikoma)*</w:t>
            </w:r>
            <w:r w:rsidRPr="00E2660E">
              <w:rPr>
                <w:rFonts w:ascii="Times New Roman" w:hAnsi="Times New Roman" w:cs="Times New Roman"/>
                <w:iCs/>
                <w:color w:val="000000" w:themeColor="text1"/>
                <w:sz w:val="24"/>
                <w:szCs w:val="24"/>
              </w:rPr>
              <w:t xml:space="preserve"> : [procentai]%; [PVM suma] Eur</w:t>
            </w:r>
          </w:p>
        </w:tc>
        <w:tc>
          <w:tcPr>
            <w:tcW w:w="2070" w:type="dxa"/>
            <w:tcBorders>
              <w:top w:val="single" w:sz="4" w:space="0" w:color="000000"/>
              <w:left w:val="single" w:sz="4" w:space="0" w:color="000000"/>
              <w:bottom w:val="single" w:sz="4" w:space="0" w:color="000000"/>
              <w:right w:val="single" w:sz="4" w:space="0" w:color="000000"/>
            </w:tcBorders>
          </w:tcPr>
          <w:p w14:paraId="21CED5CF" w14:textId="77777777" w:rsidR="00E50875" w:rsidRPr="00E2660E" w:rsidRDefault="00E50875" w:rsidP="006D2FF5">
            <w:pPr>
              <w:spacing w:after="0" w:line="240" w:lineRule="auto"/>
              <w:rPr>
                <w:rFonts w:ascii="Times New Roman" w:hAnsi="Times New Roman" w:cs="Times New Roman"/>
                <w:color w:val="000000" w:themeColor="text1"/>
                <w:sz w:val="24"/>
                <w:szCs w:val="24"/>
              </w:rPr>
            </w:pPr>
          </w:p>
        </w:tc>
      </w:tr>
      <w:tr w:rsidR="00E50875" w:rsidRPr="00E2660E" w14:paraId="374331B1" w14:textId="77777777" w:rsidTr="006D2FF5">
        <w:tc>
          <w:tcPr>
            <w:tcW w:w="568" w:type="dxa"/>
            <w:tcBorders>
              <w:top w:val="single" w:sz="4" w:space="0" w:color="000000"/>
              <w:left w:val="single" w:sz="4" w:space="0" w:color="000000"/>
              <w:bottom w:val="single" w:sz="4" w:space="0" w:color="000000"/>
              <w:right w:val="single" w:sz="4" w:space="0" w:color="000000"/>
            </w:tcBorders>
          </w:tcPr>
          <w:p w14:paraId="2263437C" w14:textId="77777777" w:rsidR="00E50875" w:rsidRPr="00E2660E" w:rsidRDefault="00E50875" w:rsidP="006D2FF5">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5520B926" w14:textId="77777777" w:rsidR="00E50875" w:rsidRPr="00E2660E" w:rsidRDefault="00E50875" w:rsidP="006D2FF5">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Bendra</w:t>
            </w:r>
            <w:r w:rsidRPr="00E2660E">
              <w:rPr>
                <w:rFonts w:ascii="Times New Roman" w:hAnsi="Times New Roman" w:cs="Times New Roman"/>
                <w:b/>
                <w:color w:val="000000" w:themeColor="text1"/>
                <w:sz w:val="24"/>
                <w:szCs w:val="24"/>
              </w:rPr>
              <w:t xml:space="preserve"> kaina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su PVM</w:t>
            </w:r>
          </w:p>
        </w:tc>
        <w:tc>
          <w:tcPr>
            <w:tcW w:w="2070" w:type="dxa"/>
            <w:tcBorders>
              <w:top w:val="single" w:sz="4" w:space="0" w:color="000000"/>
              <w:left w:val="single" w:sz="4" w:space="0" w:color="000000"/>
              <w:bottom w:val="single" w:sz="4" w:space="0" w:color="000000"/>
              <w:right w:val="single" w:sz="4" w:space="0" w:color="000000"/>
            </w:tcBorders>
          </w:tcPr>
          <w:p w14:paraId="636BBD1F" w14:textId="77777777" w:rsidR="00E50875" w:rsidRPr="00E2660E" w:rsidRDefault="00E50875" w:rsidP="006D2FF5">
            <w:pPr>
              <w:spacing w:after="0" w:line="240" w:lineRule="auto"/>
              <w:rPr>
                <w:rFonts w:ascii="Times New Roman" w:hAnsi="Times New Roman" w:cs="Times New Roman"/>
                <w:color w:val="000000" w:themeColor="text1"/>
                <w:sz w:val="24"/>
                <w:szCs w:val="24"/>
              </w:rPr>
            </w:pPr>
          </w:p>
        </w:tc>
      </w:tr>
    </w:tbl>
    <w:p w14:paraId="27D62E91" w14:textId="77777777" w:rsidR="00E50875" w:rsidRPr="009175F5" w:rsidRDefault="00E50875" w:rsidP="00E50875">
      <w:pPr>
        <w:spacing w:after="0" w:line="240" w:lineRule="auto"/>
        <w:rPr>
          <w:rFonts w:ascii="Times New Roman" w:eastAsia="Calibri" w:hAnsi="Times New Roman" w:cs="Times New Roman"/>
          <w:color w:val="000000" w:themeColor="text1"/>
          <w:sz w:val="24"/>
          <w:szCs w:val="24"/>
          <w:u w:val="single"/>
        </w:rPr>
      </w:pPr>
      <w:r w:rsidRPr="009175F5">
        <w:rPr>
          <w:rFonts w:ascii="Times New Roman" w:hAnsi="Times New Roman" w:cs="Times New Roman"/>
          <w:bCs/>
          <w:snapToGrid w:val="0"/>
          <w:sz w:val="20"/>
          <w:szCs w:val="20"/>
          <w:u w:val="single"/>
        </w:rPr>
        <w:t>Vadovaujantis Kainodaros taisyklių nustatymo metodika, kuri patvirtinta Viešųjų pirkimų tarnybos direktoriaus 2017 m. birželio 28 d. įsakymu Nr. 1S-95 „Dėl Kainodaros taisyklių nustatymo metodikos patvirtinimo“, taikomas fiksuotos kainos kainodaros būdas.</w:t>
      </w:r>
    </w:p>
    <w:p w14:paraId="5EC52D4B" w14:textId="77777777" w:rsidR="00E50875" w:rsidRPr="00E2660E" w:rsidRDefault="00E50875" w:rsidP="00E50875">
      <w:pPr>
        <w:pStyle w:val="Sraopastraipa"/>
        <w:spacing w:after="0" w:line="240" w:lineRule="auto"/>
        <w:ind w:left="0"/>
        <w:rPr>
          <w:rFonts w:ascii="Times New Roman" w:hAnsi="Times New Roman" w:cs="Times New Roman"/>
          <w:color w:val="000000" w:themeColor="text1"/>
          <w:sz w:val="24"/>
          <w:szCs w:val="24"/>
        </w:rPr>
      </w:pPr>
    </w:p>
    <w:p w14:paraId="4D676E10" w14:textId="77777777" w:rsidR="00E50875" w:rsidRPr="00E2660E" w:rsidRDefault="00E50875" w:rsidP="00E50875">
      <w:pPr>
        <w:pStyle w:val="Sraopastraipa"/>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Pr="00E2660E">
        <w:rPr>
          <w:rFonts w:ascii="Times New Roman" w:hAnsi="Times New Roman" w:cs="Times New Roman"/>
          <w:color w:val="000000" w:themeColor="text1"/>
          <w:sz w:val="24"/>
          <w:szCs w:val="24"/>
        </w:rPr>
        <w:t xml:space="preserve"> kaina EUR su PVM</w:t>
      </w:r>
      <w:r>
        <w:rPr>
          <w:rFonts w:ascii="Times New Roman" w:hAnsi="Times New Roman" w:cs="Times New Roman"/>
          <w:color w:val="000000" w:themeColor="text1"/>
          <w:sz w:val="24"/>
          <w:szCs w:val="24"/>
        </w:rPr>
        <w:t xml:space="preserve"> (žodžiais)_______</w:t>
      </w:r>
      <w:r w:rsidRPr="00E2660E">
        <w:rPr>
          <w:rFonts w:ascii="Times New Roman" w:hAnsi="Times New Roman" w:cs="Times New Roman"/>
          <w:color w:val="000000" w:themeColor="text1"/>
          <w:sz w:val="24"/>
          <w:szCs w:val="24"/>
        </w:rPr>
        <w:t>__________________________________________</w:t>
      </w:r>
    </w:p>
    <w:p w14:paraId="13F63129" w14:textId="77777777" w:rsidR="00E50875" w:rsidRDefault="00E50875" w:rsidP="00E50875">
      <w:pPr>
        <w:spacing w:after="0" w:line="240" w:lineRule="auto"/>
        <w:rPr>
          <w:rFonts w:ascii="Times New Roman" w:eastAsia="Calibri" w:hAnsi="Times New Roman" w:cs="Times New Roman"/>
          <w:color w:val="000000" w:themeColor="text1"/>
          <w:sz w:val="24"/>
          <w:szCs w:val="24"/>
        </w:rPr>
      </w:pPr>
      <w:r w:rsidRPr="00E2660E">
        <w:rPr>
          <w:rFonts w:ascii="Times New Roman" w:eastAsia="Calibri" w:hAnsi="Times New Roman" w:cs="Times New Roman"/>
          <w:color w:val="000000" w:themeColor="text1"/>
          <w:sz w:val="24"/>
          <w:szCs w:val="24"/>
        </w:rPr>
        <w:lastRenderedPageBreak/>
        <w:t xml:space="preserve">Jei „PVM“ laukas nepildomas, nurodykite priežastis, dėl kurių PVM nemokamas: </w:t>
      </w:r>
      <w:r>
        <w:rPr>
          <w:rFonts w:ascii="Times New Roman" w:eastAsia="Calibri" w:hAnsi="Times New Roman" w:cs="Times New Roman"/>
          <w:color w:val="000000" w:themeColor="text1"/>
          <w:sz w:val="24"/>
          <w:szCs w:val="24"/>
        </w:rPr>
        <w:t>_</w:t>
      </w:r>
    </w:p>
    <w:p w14:paraId="03A7238C" w14:textId="77777777" w:rsidR="00E50875" w:rsidRDefault="00E50875" w:rsidP="003500DB">
      <w:pPr>
        <w:spacing w:after="0" w:line="240" w:lineRule="auto"/>
        <w:rPr>
          <w:rFonts w:ascii="Times New Roman" w:hAnsi="Times New Roman" w:cs="Times New Roman"/>
          <w:b/>
          <w:bCs/>
          <w:color w:val="000000" w:themeColor="text1"/>
          <w:sz w:val="24"/>
          <w:szCs w:val="24"/>
        </w:rPr>
      </w:pPr>
    </w:p>
    <w:p w14:paraId="40A2FD81" w14:textId="77777777" w:rsidR="00E50875" w:rsidRDefault="00E50875" w:rsidP="003500DB">
      <w:pPr>
        <w:spacing w:after="0" w:line="240" w:lineRule="auto"/>
        <w:rPr>
          <w:rFonts w:ascii="Times New Roman" w:hAnsi="Times New Roman" w:cs="Times New Roman"/>
          <w:b/>
          <w:bCs/>
          <w:color w:val="000000" w:themeColor="text1"/>
          <w:sz w:val="24"/>
          <w:szCs w:val="24"/>
        </w:rPr>
      </w:pPr>
    </w:p>
    <w:p w14:paraId="104002EE" w14:textId="6B427EC7" w:rsidR="003500DB" w:rsidRPr="00E2660E" w:rsidRDefault="002B4D3C" w:rsidP="003500DB">
      <w:pPr>
        <w:pStyle w:val="Sraopastraipa"/>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6</w:t>
      </w:r>
      <w:r w:rsidR="003500DB" w:rsidRPr="00E2660E">
        <w:rPr>
          <w:rFonts w:ascii="Times New Roman" w:hAnsi="Times New Roman" w:cs="Times New Roman"/>
          <w:sz w:val="24"/>
          <w:szCs w:val="24"/>
        </w:rPr>
        <w:t xml:space="preserve">. 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3500DB" w:rsidRPr="00E2660E" w14:paraId="0F522106"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02BD2641"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D712B29"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6991896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Dokumento puslapių skaičius</w:t>
            </w:r>
          </w:p>
        </w:tc>
      </w:tr>
      <w:tr w:rsidR="003500DB" w:rsidRPr="00E2660E" w14:paraId="496A7EB0"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5CC99169"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BDC45C2" w14:textId="77777777" w:rsidR="003500DB" w:rsidRPr="00E2660E" w:rsidRDefault="003500DB" w:rsidP="0005495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C6CEA70" w14:textId="77777777" w:rsidR="003500DB" w:rsidRPr="00E2660E" w:rsidRDefault="003500DB" w:rsidP="00054954">
            <w:pPr>
              <w:spacing w:after="0" w:line="240" w:lineRule="auto"/>
              <w:rPr>
                <w:rFonts w:ascii="Times New Roman" w:eastAsia="Arial Unicode MS" w:hAnsi="Times New Roman" w:cs="Times New Roman"/>
                <w:bCs/>
                <w:sz w:val="24"/>
                <w:szCs w:val="24"/>
              </w:rPr>
            </w:pPr>
          </w:p>
        </w:tc>
      </w:tr>
      <w:tr w:rsidR="003500DB" w:rsidRPr="00E2660E" w14:paraId="61AE1891"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158B0207"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10D98317"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86B3D8"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r w:rsidR="003500DB" w:rsidRPr="00E2660E" w14:paraId="119BD56D"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6EF16E3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F1EBB6E"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093751"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bl>
    <w:p w14:paraId="22577683" w14:textId="77777777" w:rsidR="003500DB" w:rsidRPr="00E2660E" w:rsidRDefault="003500DB" w:rsidP="003500DB">
      <w:pPr>
        <w:spacing w:after="0" w:line="240" w:lineRule="auto"/>
        <w:rPr>
          <w:rFonts w:ascii="Times New Roman" w:hAnsi="Times New Roman" w:cs="Times New Roman"/>
          <w:sz w:val="24"/>
          <w:szCs w:val="24"/>
        </w:rPr>
      </w:pPr>
    </w:p>
    <w:p w14:paraId="106A571C"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8. Pasiūlymas galioja _________________________________ </w:t>
      </w:r>
    </w:p>
    <w:p w14:paraId="5A9C86A4" w14:textId="77777777" w:rsidR="003500DB" w:rsidRPr="00E2660E" w:rsidRDefault="003500DB" w:rsidP="003500DB">
      <w:pPr>
        <w:shd w:val="clear" w:color="auto" w:fill="FFFFFF"/>
        <w:spacing w:after="0" w:line="240" w:lineRule="auto"/>
        <w:ind w:firstLine="720"/>
        <w:jc w:val="both"/>
        <w:rPr>
          <w:rFonts w:ascii="Times New Roman" w:hAnsi="Times New Roman" w:cs="Times New Roman"/>
          <w:sz w:val="24"/>
          <w:szCs w:val="24"/>
        </w:rPr>
      </w:pPr>
      <w:r w:rsidRPr="00E2660E">
        <w:rPr>
          <w:rFonts w:ascii="Times New Roman" w:hAnsi="Times New Roman" w:cs="Times New Roman"/>
          <w:bCs/>
          <w:i/>
          <w:sz w:val="24"/>
          <w:szCs w:val="24"/>
        </w:rPr>
        <w:t>(pasiūlymas turi galioti ne trumpiau nei iki Pirkimo sąlygų 1 priedo „Terminai“ 7. punkte nustatyto termino. Jeigu pasiūlyme nenurodytas jo galiojimo laikas, laikoma, kad pasiūlymas galioja tiek, kiek numatyta pirkimo dokumentuose).</w:t>
      </w:r>
    </w:p>
    <w:p w14:paraId="41E627A1" w14:textId="77777777" w:rsidR="003500DB" w:rsidRPr="00E2660E" w:rsidRDefault="003500DB" w:rsidP="003500DB">
      <w:pPr>
        <w:spacing w:after="0" w:line="240" w:lineRule="auto"/>
        <w:rPr>
          <w:rFonts w:ascii="Times New Roman" w:hAnsi="Times New Roman" w:cs="Times New Roman"/>
          <w:sz w:val="24"/>
          <w:szCs w:val="24"/>
        </w:rPr>
      </w:pPr>
    </w:p>
    <w:p w14:paraId="358B3477" w14:textId="77777777" w:rsidR="003500DB" w:rsidRPr="00E2660E" w:rsidRDefault="003500DB" w:rsidP="003500DB">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3"/>
        <w:gridCol w:w="607"/>
        <w:gridCol w:w="1989"/>
        <w:gridCol w:w="709"/>
        <w:gridCol w:w="2667"/>
      </w:tblGrid>
      <w:tr w:rsidR="003500DB" w:rsidRPr="00E2660E" w14:paraId="67C18CA6" w14:textId="77777777" w:rsidTr="00054954">
        <w:trPr>
          <w:trHeight w:val="186"/>
        </w:trPr>
        <w:tc>
          <w:tcPr>
            <w:tcW w:w="3883" w:type="dxa"/>
            <w:tcBorders>
              <w:top w:val="single" w:sz="4" w:space="0" w:color="000000"/>
            </w:tcBorders>
          </w:tcPr>
          <w:p w14:paraId="38687F1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i/>
                <w:sz w:val="24"/>
                <w:szCs w:val="24"/>
                <w:vertAlign w:val="superscript"/>
              </w:rPr>
              <w:t>(Tiekėjo arba jo įgalioto asmens pareigų pavadinimas)</w:t>
            </w:r>
          </w:p>
        </w:tc>
        <w:tc>
          <w:tcPr>
            <w:tcW w:w="607" w:type="dxa"/>
          </w:tcPr>
          <w:p w14:paraId="1BDF6DBE"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6581DF33"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i/>
                <w:sz w:val="24"/>
                <w:szCs w:val="24"/>
                <w:vertAlign w:val="superscript"/>
              </w:rPr>
              <w:t>(Parašas)</w:t>
            </w:r>
          </w:p>
        </w:tc>
        <w:tc>
          <w:tcPr>
            <w:tcW w:w="709" w:type="dxa"/>
          </w:tcPr>
          <w:p w14:paraId="425C84D0"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25FFEDE" w14:textId="77777777" w:rsidR="003500DB" w:rsidRPr="00E2660E" w:rsidRDefault="003500DB" w:rsidP="00054954">
            <w:pPr>
              <w:spacing w:after="0" w:line="240" w:lineRule="auto"/>
              <w:jc w:val="right"/>
              <w:rPr>
                <w:rFonts w:ascii="Times New Roman" w:hAnsi="Times New Roman" w:cs="Times New Roman"/>
                <w:sz w:val="24"/>
                <w:szCs w:val="24"/>
              </w:rPr>
            </w:pPr>
            <w:r w:rsidRPr="00E2660E">
              <w:rPr>
                <w:rFonts w:ascii="Times New Roman" w:hAnsi="Times New Roman" w:cs="Times New Roman"/>
                <w:i/>
                <w:sz w:val="24"/>
                <w:szCs w:val="24"/>
                <w:vertAlign w:val="superscript"/>
              </w:rPr>
              <w:t>(Vardas, pavardė)</w:t>
            </w:r>
          </w:p>
        </w:tc>
      </w:tr>
    </w:tbl>
    <w:p w14:paraId="073D9BD8" w14:textId="77777777" w:rsidR="003500DB" w:rsidRPr="00E2660E" w:rsidRDefault="003500DB" w:rsidP="003500DB">
      <w:pPr>
        <w:spacing w:after="0" w:line="240" w:lineRule="auto"/>
        <w:jc w:val="center"/>
        <w:rPr>
          <w:rFonts w:ascii="Times New Roman" w:hAnsi="Times New Roman" w:cs="Times New Roman"/>
          <w:sz w:val="24"/>
          <w:szCs w:val="24"/>
        </w:rPr>
      </w:pPr>
    </w:p>
    <w:p w14:paraId="61905148"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w:t>
      </w:r>
    </w:p>
    <w:sectPr w:rsidR="003500DB" w:rsidRPr="00E2660E" w:rsidSect="003C63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FD706" w14:textId="77777777" w:rsidR="0062490F" w:rsidRDefault="0062490F" w:rsidP="003500DB">
      <w:pPr>
        <w:spacing w:after="0" w:line="240" w:lineRule="auto"/>
      </w:pPr>
      <w:r>
        <w:separator/>
      </w:r>
    </w:p>
  </w:endnote>
  <w:endnote w:type="continuationSeparator" w:id="0">
    <w:p w14:paraId="104B7580" w14:textId="77777777" w:rsidR="0062490F" w:rsidRDefault="0062490F" w:rsidP="003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538D5" w14:textId="77777777" w:rsidR="0062490F" w:rsidRDefault="0062490F" w:rsidP="003500DB">
      <w:pPr>
        <w:spacing w:after="0" w:line="240" w:lineRule="auto"/>
      </w:pPr>
      <w:r>
        <w:separator/>
      </w:r>
    </w:p>
  </w:footnote>
  <w:footnote w:type="continuationSeparator" w:id="0">
    <w:p w14:paraId="5A31B2CE" w14:textId="77777777" w:rsidR="0062490F" w:rsidRDefault="0062490F" w:rsidP="003500DB">
      <w:pPr>
        <w:spacing w:after="0" w:line="240" w:lineRule="auto"/>
      </w:pPr>
      <w:r>
        <w:continuationSeparator/>
      </w:r>
    </w:p>
  </w:footnote>
  <w:footnote w:id="1">
    <w:p w14:paraId="54F343BA" w14:textId="77777777" w:rsidR="00A6291E" w:rsidRDefault="00A6291E" w:rsidP="003500DB">
      <w:pPr>
        <w:pStyle w:val="Puslapioinaostekstas"/>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0DB"/>
    <w:rsid w:val="00004097"/>
    <w:rsid w:val="00006856"/>
    <w:rsid w:val="000127BF"/>
    <w:rsid w:val="00013823"/>
    <w:rsid w:val="000163A4"/>
    <w:rsid w:val="000203B3"/>
    <w:rsid w:val="00022553"/>
    <w:rsid w:val="00054954"/>
    <w:rsid w:val="00083B6F"/>
    <w:rsid w:val="00086DFF"/>
    <w:rsid w:val="000A582F"/>
    <w:rsid w:val="000B3112"/>
    <w:rsid w:val="000F673E"/>
    <w:rsid w:val="0010030F"/>
    <w:rsid w:val="00107E0D"/>
    <w:rsid w:val="00136086"/>
    <w:rsid w:val="0013636F"/>
    <w:rsid w:val="0014306F"/>
    <w:rsid w:val="00146056"/>
    <w:rsid w:val="00150DC8"/>
    <w:rsid w:val="001836CB"/>
    <w:rsid w:val="0019031A"/>
    <w:rsid w:val="0019227B"/>
    <w:rsid w:val="00195AC4"/>
    <w:rsid w:val="001A6DC7"/>
    <w:rsid w:val="001C319F"/>
    <w:rsid w:val="001D64C5"/>
    <w:rsid w:val="001E185A"/>
    <w:rsid w:val="002064E3"/>
    <w:rsid w:val="00207334"/>
    <w:rsid w:val="002149D6"/>
    <w:rsid w:val="002223DE"/>
    <w:rsid w:val="0025781F"/>
    <w:rsid w:val="0026759F"/>
    <w:rsid w:val="00270293"/>
    <w:rsid w:val="00281A75"/>
    <w:rsid w:val="00283664"/>
    <w:rsid w:val="0028372E"/>
    <w:rsid w:val="00287311"/>
    <w:rsid w:val="0029037B"/>
    <w:rsid w:val="00297535"/>
    <w:rsid w:val="00297D6F"/>
    <w:rsid w:val="002A233C"/>
    <w:rsid w:val="002A4FEA"/>
    <w:rsid w:val="002B15E8"/>
    <w:rsid w:val="002B4D3C"/>
    <w:rsid w:val="002B5F15"/>
    <w:rsid w:val="002C0784"/>
    <w:rsid w:val="002C6F5F"/>
    <w:rsid w:val="002D78DC"/>
    <w:rsid w:val="002E1362"/>
    <w:rsid w:val="0030013D"/>
    <w:rsid w:val="0033269A"/>
    <w:rsid w:val="00333EE3"/>
    <w:rsid w:val="00343C07"/>
    <w:rsid w:val="003500DB"/>
    <w:rsid w:val="00360576"/>
    <w:rsid w:val="00361D52"/>
    <w:rsid w:val="003C63E3"/>
    <w:rsid w:val="003D3E9D"/>
    <w:rsid w:val="003E408F"/>
    <w:rsid w:val="00424094"/>
    <w:rsid w:val="00453EDF"/>
    <w:rsid w:val="00456B10"/>
    <w:rsid w:val="00457CA7"/>
    <w:rsid w:val="00475876"/>
    <w:rsid w:val="00493B23"/>
    <w:rsid w:val="004B4D39"/>
    <w:rsid w:val="004D1744"/>
    <w:rsid w:val="004D40DC"/>
    <w:rsid w:val="00507898"/>
    <w:rsid w:val="00514C52"/>
    <w:rsid w:val="00526604"/>
    <w:rsid w:val="005350DD"/>
    <w:rsid w:val="00536D58"/>
    <w:rsid w:val="00540B0F"/>
    <w:rsid w:val="00545B9C"/>
    <w:rsid w:val="0055239D"/>
    <w:rsid w:val="0056200C"/>
    <w:rsid w:val="00581499"/>
    <w:rsid w:val="0058663F"/>
    <w:rsid w:val="00586F63"/>
    <w:rsid w:val="00587846"/>
    <w:rsid w:val="005914C6"/>
    <w:rsid w:val="005A4816"/>
    <w:rsid w:val="005D7473"/>
    <w:rsid w:val="005E00B7"/>
    <w:rsid w:val="005E315B"/>
    <w:rsid w:val="005E4AE6"/>
    <w:rsid w:val="005F22DA"/>
    <w:rsid w:val="00605AFF"/>
    <w:rsid w:val="006111A5"/>
    <w:rsid w:val="00611F6B"/>
    <w:rsid w:val="0062490F"/>
    <w:rsid w:val="006435AC"/>
    <w:rsid w:val="00643B4F"/>
    <w:rsid w:val="006440E8"/>
    <w:rsid w:val="00645168"/>
    <w:rsid w:val="006618A8"/>
    <w:rsid w:val="00661B25"/>
    <w:rsid w:val="0066320B"/>
    <w:rsid w:val="00667927"/>
    <w:rsid w:val="00670E98"/>
    <w:rsid w:val="00696837"/>
    <w:rsid w:val="006A3CE6"/>
    <w:rsid w:val="006A65BC"/>
    <w:rsid w:val="006B247E"/>
    <w:rsid w:val="006B77FE"/>
    <w:rsid w:val="006C2E59"/>
    <w:rsid w:val="006D3737"/>
    <w:rsid w:val="006E0191"/>
    <w:rsid w:val="006E580E"/>
    <w:rsid w:val="00715978"/>
    <w:rsid w:val="00716FC7"/>
    <w:rsid w:val="00731913"/>
    <w:rsid w:val="00766980"/>
    <w:rsid w:val="00786CC5"/>
    <w:rsid w:val="00787E7C"/>
    <w:rsid w:val="00792784"/>
    <w:rsid w:val="007A178F"/>
    <w:rsid w:val="007C6D30"/>
    <w:rsid w:val="007D5A7A"/>
    <w:rsid w:val="007D7CD1"/>
    <w:rsid w:val="007E5512"/>
    <w:rsid w:val="007E6BD7"/>
    <w:rsid w:val="007F613C"/>
    <w:rsid w:val="008003B7"/>
    <w:rsid w:val="00802B57"/>
    <w:rsid w:val="00807AE2"/>
    <w:rsid w:val="00813543"/>
    <w:rsid w:val="00817448"/>
    <w:rsid w:val="00822676"/>
    <w:rsid w:val="0082445F"/>
    <w:rsid w:val="00824CEB"/>
    <w:rsid w:val="008354AA"/>
    <w:rsid w:val="00870609"/>
    <w:rsid w:val="00887A21"/>
    <w:rsid w:val="00891CBF"/>
    <w:rsid w:val="008B413D"/>
    <w:rsid w:val="008C5B0F"/>
    <w:rsid w:val="008F7FD5"/>
    <w:rsid w:val="00911B15"/>
    <w:rsid w:val="009175F5"/>
    <w:rsid w:val="00922FB5"/>
    <w:rsid w:val="00930A64"/>
    <w:rsid w:val="00937560"/>
    <w:rsid w:val="00963CC4"/>
    <w:rsid w:val="00980871"/>
    <w:rsid w:val="009849E4"/>
    <w:rsid w:val="0098512D"/>
    <w:rsid w:val="00994138"/>
    <w:rsid w:val="009C167D"/>
    <w:rsid w:val="009C52C7"/>
    <w:rsid w:val="009D1F3A"/>
    <w:rsid w:val="009D41A0"/>
    <w:rsid w:val="00A30013"/>
    <w:rsid w:val="00A44B6A"/>
    <w:rsid w:val="00A47CEF"/>
    <w:rsid w:val="00A54BB6"/>
    <w:rsid w:val="00A6291E"/>
    <w:rsid w:val="00A70AA8"/>
    <w:rsid w:val="00A875B9"/>
    <w:rsid w:val="00A93C4C"/>
    <w:rsid w:val="00AB4B3C"/>
    <w:rsid w:val="00AC6041"/>
    <w:rsid w:val="00AC6A29"/>
    <w:rsid w:val="00AE43D5"/>
    <w:rsid w:val="00AF46ED"/>
    <w:rsid w:val="00B0009E"/>
    <w:rsid w:val="00B01999"/>
    <w:rsid w:val="00B0240E"/>
    <w:rsid w:val="00B02672"/>
    <w:rsid w:val="00B04ABC"/>
    <w:rsid w:val="00B04D7A"/>
    <w:rsid w:val="00B21EBD"/>
    <w:rsid w:val="00B401B8"/>
    <w:rsid w:val="00B45602"/>
    <w:rsid w:val="00B45B3C"/>
    <w:rsid w:val="00B52AEA"/>
    <w:rsid w:val="00B64713"/>
    <w:rsid w:val="00B64EAE"/>
    <w:rsid w:val="00B76523"/>
    <w:rsid w:val="00BA1CD5"/>
    <w:rsid w:val="00BC6681"/>
    <w:rsid w:val="00BD3535"/>
    <w:rsid w:val="00BD5E64"/>
    <w:rsid w:val="00BE749C"/>
    <w:rsid w:val="00BF2507"/>
    <w:rsid w:val="00C16D9D"/>
    <w:rsid w:val="00C30005"/>
    <w:rsid w:val="00C46E8C"/>
    <w:rsid w:val="00C6173D"/>
    <w:rsid w:val="00C828C5"/>
    <w:rsid w:val="00C967D3"/>
    <w:rsid w:val="00CC6710"/>
    <w:rsid w:val="00CC7647"/>
    <w:rsid w:val="00CD1BA8"/>
    <w:rsid w:val="00CF18A5"/>
    <w:rsid w:val="00CF1D56"/>
    <w:rsid w:val="00CF3C26"/>
    <w:rsid w:val="00D50653"/>
    <w:rsid w:val="00D87EE6"/>
    <w:rsid w:val="00D90504"/>
    <w:rsid w:val="00DA37EF"/>
    <w:rsid w:val="00DE50C0"/>
    <w:rsid w:val="00E11E2B"/>
    <w:rsid w:val="00E22025"/>
    <w:rsid w:val="00E358BE"/>
    <w:rsid w:val="00E50875"/>
    <w:rsid w:val="00E53503"/>
    <w:rsid w:val="00E63407"/>
    <w:rsid w:val="00E838AB"/>
    <w:rsid w:val="00E870C7"/>
    <w:rsid w:val="00EA3A81"/>
    <w:rsid w:val="00EA6E85"/>
    <w:rsid w:val="00EB47D7"/>
    <w:rsid w:val="00EC0EF6"/>
    <w:rsid w:val="00EC614D"/>
    <w:rsid w:val="00ED50D9"/>
    <w:rsid w:val="00F006DF"/>
    <w:rsid w:val="00F06AAC"/>
    <w:rsid w:val="00F26599"/>
    <w:rsid w:val="00F755FE"/>
    <w:rsid w:val="00F77BE9"/>
    <w:rsid w:val="00FA253F"/>
    <w:rsid w:val="00FD5658"/>
    <w:rsid w:val="00FE07F8"/>
    <w:rsid w:val="00FF493C"/>
    <w:rsid w:val="00FF7F0D"/>
    <w:rsid w:val="1E5FE537"/>
    <w:rsid w:val="1F1D9637"/>
    <w:rsid w:val="29CA6BDC"/>
    <w:rsid w:val="403AF746"/>
    <w:rsid w:val="78A0F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C3"/>
  <w15:chartTrackingRefBased/>
  <w15:docId w15:val="{BC735610-48E1-4EDD-A624-C1E9261E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500DB"/>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3500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erirtashipersaitas">
    <w:name w:val="FollowedHyperlink"/>
    <w:basedOn w:val="Numatytasispastraiposriftas"/>
    <w:uiPriority w:val="99"/>
    <w:semiHidden/>
    <w:unhideWhenUsed/>
    <w:rsid w:val="00006856"/>
    <w:rPr>
      <w:color w:val="auto"/>
      <w:u w:val="none"/>
    </w:rPr>
  </w:style>
  <w:style w:type="character" w:styleId="Hipersaitas">
    <w:name w:val="Hyperlink"/>
    <w:basedOn w:val="Numatytasispastraiposriftas"/>
    <w:uiPriority w:val="99"/>
    <w:semiHidden/>
    <w:unhideWhenUsed/>
    <w:rsid w:val="00006856"/>
    <w:rPr>
      <w:color w:val="auto"/>
      <w:u w:val="none"/>
    </w:rPr>
  </w:style>
  <w:style w:type="character" w:customStyle="1" w:styleId="Antrat2Diagrama">
    <w:name w:val="Antraštė 2 Diagrama"/>
    <w:basedOn w:val="Numatytasispastraiposriftas"/>
    <w:link w:val="Antrat2"/>
    <w:uiPriority w:val="9"/>
    <w:semiHidden/>
    <w:rsid w:val="003500DB"/>
    <w:rPr>
      <w:rFonts w:asciiTheme="majorHAnsi" w:eastAsiaTheme="majorEastAsia" w:hAnsiTheme="majorHAnsi" w:cstheme="majorBidi"/>
      <w:color w:val="ED7D31" w:themeColor="accent2"/>
      <w:sz w:val="36"/>
      <w:szCs w:val="36"/>
      <w:lang w:eastAsia="lt-LT"/>
    </w:r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uiPriority w:val="99"/>
    <w:unhideWhenUsed/>
    <w:rsid w:val="003500DB"/>
    <w:rPr>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basedOn w:val="Numatytasispastraiposriftas"/>
    <w:link w:val="Puslapioinaostekstas"/>
    <w:uiPriority w:val="99"/>
    <w:qFormat/>
    <w:rsid w:val="003500DB"/>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00D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3500DB"/>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3500DB"/>
    <w:rPr>
      <w:vertAlign w:val="superscript"/>
    </w:rPr>
  </w:style>
  <w:style w:type="character" w:customStyle="1" w:styleId="FootnoteCharacters">
    <w:name w:val="Footnote Characters"/>
    <w:basedOn w:val="Numatytasispastraiposriftas"/>
    <w:unhideWhenUsed/>
    <w:qFormat/>
    <w:rsid w:val="003500DB"/>
    <w:rPr>
      <w:vertAlign w:val="superscript"/>
    </w:rPr>
  </w:style>
  <w:style w:type="character" w:customStyle="1" w:styleId="KomentarotekstasDiagrama">
    <w:name w:val="Komentaro tekstas Diagrama"/>
    <w:basedOn w:val="Numatytasispastraiposriftas"/>
    <w:link w:val="Komentarotekstas"/>
    <w:uiPriority w:val="99"/>
    <w:qFormat/>
    <w:rsid w:val="00D90504"/>
    <w:rPr>
      <w:rFonts w:ascii="Times New Roman" w:hAnsi="Times New Roman"/>
      <w:sz w:val="20"/>
      <w:szCs w:val="20"/>
    </w:rPr>
  </w:style>
  <w:style w:type="character" w:styleId="Komentaronuoroda">
    <w:name w:val="annotation reference"/>
    <w:basedOn w:val="Numatytasispastraiposriftas"/>
    <w:uiPriority w:val="99"/>
    <w:unhideWhenUsed/>
    <w:qFormat/>
    <w:rsid w:val="00D90504"/>
    <w:rPr>
      <w:sz w:val="16"/>
      <w:szCs w:val="16"/>
    </w:rPr>
  </w:style>
  <w:style w:type="paragraph" w:styleId="Komentarotekstas">
    <w:name w:val="annotation text"/>
    <w:basedOn w:val="prastasis"/>
    <w:link w:val="KomentarotekstasDiagrama"/>
    <w:unhideWhenUsed/>
    <w:qFormat/>
    <w:rsid w:val="00D90504"/>
    <w:pPr>
      <w:suppressAutoHyphens/>
    </w:pPr>
    <w:rPr>
      <w:rFonts w:ascii="Times New Roman" w:eastAsiaTheme="minorHAnsi" w:hAnsi="Times New Roman"/>
      <w:sz w:val="20"/>
      <w:szCs w:val="20"/>
      <w:lang w:eastAsia="en-US"/>
    </w:rPr>
  </w:style>
  <w:style w:type="character" w:customStyle="1" w:styleId="KomentarotekstasDiagrama1">
    <w:name w:val="Komentaro tekstas Diagrama1"/>
    <w:basedOn w:val="Numatytasispastraiposriftas"/>
    <w:uiPriority w:val="99"/>
    <w:semiHidden/>
    <w:rsid w:val="00D90504"/>
    <w:rPr>
      <w:rFonts w:eastAsiaTheme="minorEastAsia"/>
      <w:sz w:val="20"/>
      <w:szCs w:val="20"/>
      <w:lang w:eastAsia="lt-LT"/>
    </w:rPr>
  </w:style>
  <w:style w:type="paragraph" w:styleId="Debesliotekstas">
    <w:name w:val="Balloon Text"/>
    <w:basedOn w:val="prastasis"/>
    <w:link w:val="DebesliotekstasDiagrama"/>
    <w:uiPriority w:val="99"/>
    <w:semiHidden/>
    <w:unhideWhenUsed/>
    <w:rsid w:val="00D9050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0504"/>
    <w:rPr>
      <w:rFonts w:ascii="Segoe UI" w:eastAsiaTheme="minorEastAsia" w:hAnsi="Segoe UI" w:cs="Segoe UI"/>
      <w:sz w:val="18"/>
      <w:szCs w:val="18"/>
      <w:lang w:eastAsia="lt-LT"/>
    </w:rPr>
  </w:style>
  <w:style w:type="character" w:customStyle="1" w:styleId="SraopastraipaDiagrama1">
    <w:name w:val="Sąrašo pastraipa Diagrama1"/>
    <w:basedOn w:val="Numatytasispastraiposriftas"/>
    <w:uiPriority w:val="34"/>
    <w:qFormat/>
    <w:locked/>
    <w:rsid w:val="00D90504"/>
  </w:style>
  <w:style w:type="character" w:customStyle="1" w:styleId="normaltextrun">
    <w:name w:val="normaltextrun"/>
    <w:basedOn w:val="Numatytasispastraiposriftas"/>
    <w:qFormat/>
    <w:rsid w:val="00D90504"/>
  </w:style>
  <w:style w:type="paragraph" w:styleId="Komentarotema">
    <w:name w:val="annotation subject"/>
    <w:basedOn w:val="Komentarotekstas"/>
    <w:next w:val="Komentarotekstas"/>
    <w:link w:val="KomentarotemaDiagrama"/>
    <w:uiPriority w:val="99"/>
    <w:semiHidden/>
    <w:unhideWhenUsed/>
    <w:rsid w:val="00E870C7"/>
    <w:pPr>
      <w:suppressAutoHyphens w:val="0"/>
      <w:spacing w:line="240" w:lineRule="auto"/>
    </w:pPr>
    <w:rPr>
      <w:rFonts w:asciiTheme="minorHAnsi" w:eastAsiaTheme="minorEastAsia" w:hAnsiTheme="minorHAnsi"/>
      <w:b/>
      <w:bCs/>
      <w:lang w:eastAsia="lt-LT"/>
    </w:rPr>
  </w:style>
  <w:style w:type="character" w:customStyle="1" w:styleId="KomentarotemaDiagrama">
    <w:name w:val="Komentaro tema Diagrama"/>
    <w:basedOn w:val="KomentarotekstasDiagrama"/>
    <w:link w:val="Komentarotema"/>
    <w:uiPriority w:val="99"/>
    <w:semiHidden/>
    <w:rsid w:val="00E870C7"/>
    <w:rPr>
      <w:rFonts w:ascii="Times New Roman" w:eastAsiaTheme="minorEastAsia" w:hAnsi="Times New Roman"/>
      <w:b/>
      <w:bCs/>
      <w:sz w:val="20"/>
      <w:szCs w:val="20"/>
      <w:lang w:eastAsia="lt-LT"/>
    </w:rPr>
  </w:style>
  <w:style w:type="paragraph" w:customStyle="1" w:styleId="Standard">
    <w:name w:val="Standard"/>
    <w:rsid w:val="001A6DC7"/>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styleId="Sraas">
    <w:name w:val="List"/>
    <w:basedOn w:val="prastasis"/>
    <w:rsid w:val="001A6DC7"/>
    <w:pPr>
      <w:suppressAutoHyphens/>
      <w:autoSpaceDN w:val="0"/>
      <w:spacing w:after="140"/>
      <w:textAlignment w:val="baseline"/>
    </w:pPr>
    <w:rPr>
      <w:rFonts w:ascii="Liberation Serif" w:eastAsia="NSimSun" w:hAnsi="Liberation Serif" w:cs="Ari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2C542-787A-4667-AC5A-ADD82F053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8977</Words>
  <Characters>5117</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14066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2025-01-20T06:15:00Z</dcterms:created>
  <dc:creator>Jolanta Pavlovskiene</dc:creator>
  <cp:lastModifiedBy>Janina Šimelionienė</cp:lastModifiedBy>
  <dcterms:modified xsi:type="dcterms:W3CDTF">2025-01-20T06:15:00Z</dcterms:modified>
  <cp:revision>2</cp:revision>
</cp:coreProperties>
</file>